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80" w:rightFromText="180" w:vertAnchor="page" w:horzAnchor="margin" w:tblpY="2150"/>
        <w:tblW w:w="10485" w:type="dxa"/>
        <w:tblLook w:val="04A0" w:firstRow="1" w:lastRow="0" w:firstColumn="1" w:lastColumn="0" w:noHBand="0" w:noVBand="1"/>
      </w:tblPr>
      <w:tblGrid>
        <w:gridCol w:w="3964"/>
        <w:gridCol w:w="6521"/>
      </w:tblGrid>
      <w:tr w:rsidR="00E4312E" w:rsidRPr="006B6FAC" w14:paraId="7D105B4E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6410E2DE" w14:textId="123CB381" w:rsidR="00E4312E" w:rsidRPr="006B6FAC" w:rsidRDefault="00790575" w:rsidP="006B6FAC">
            <w:pPr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编号</w:t>
            </w:r>
            <w:r w:rsidR="00E4312E"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/No</w:t>
            </w:r>
          </w:p>
        </w:tc>
        <w:tc>
          <w:tcPr>
            <w:tcW w:w="6521" w:type="dxa"/>
          </w:tcPr>
          <w:p w14:paraId="76DC50B0" w14:textId="086BAEB0" w:rsidR="00E4312E" w:rsidRPr="004B3B0A" w:rsidRDefault="007E76A5" w:rsidP="007E76A5">
            <w:pPr>
              <w:jc w:val="center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/</w:t>
            </w:r>
          </w:p>
        </w:tc>
      </w:tr>
      <w:tr w:rsidR="00E4312E" w:rsidRPr="006B6FAC" w14:paraId="1631BDC6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778BCAC6" w14:textId="719E0835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公司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/Company</w:t>
            </w:r>
          </w:p>
        </w:tc>
        <w:tc>
          <w:tcPr>
            <w:tcW w:w="6521" w:type="dxa"/>
          </w:tcPr>
          <w:p w14:paraId="48EF0F7B" w14:textId="642270E7" w:rsidR="00E4312E" w:rsidRPr="000A1DDA" w:rsidRDefault="007E76A5" w:rsidP="007E76A5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中文/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EN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E4312E" w:rsidRPr="006B6FAC" w14:paraId="3CA490BF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4BFA8E51" w14:textId="23C39A97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申报产品名称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/Product Name/Model</w:t>
            </w:r>
          </w:p>
        </w:tc>
        <w:tc>
          <w:tcPr>
            <w:tcW w:w="6521" w:type="dxa"/>
          </w:tcPr>
          <w:p w14:paraId="66328EFE" w14:textId="645EC957" w:rsidR="00E4312E" w:rsidRPr="000A1DDA" w:rsidRDefault="007E76A5" w:rsidP="007E76A5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中文/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E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N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</w:t>
            </w:r>
            <w:r w:rsidR="009353A4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必填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790575" w:rsidRPr="006B6FAC" w14:paraId="5E875516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5DFF1442" w14:textId="2C29D367" w:rsidR="00790575" w:rsidRPr="006B6FAC" w:rsidRDefault="00790575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产品类别</w:t>
            </w:r>
            <w:r w:rsidRPr="00790575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/Category</w:t>
            </w:r>
          </w:p>
        </w:tc>
        <w:tc>
          <w:tcPr>
            <w:tcW w:w="6521" w:type="dxa"/>
          </w:tcPr>
          <w:p w14:paraId="70D3F92E" w14:textId="77777777" w:rsidR="00195FF0" w:rsidRDefault="00790575" w:rsidP="009353A4">
            <w:pPr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195FF0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Required</w:t>
            </w:r>
            <w:r w:rsidR="00195FF0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</w:t>
            </w:r>
            <w:r w:rsidR="00195FF0">
              <w:t xml:space="preserve"> </w:t>
            </w:r>
            <w:r>
              <w:rPr>
                <w:rFonts w:ascii="宋体" w:eastAsia="宋体" w:hAnsi="宋体" w:hint="eastAsia"/>
                <w:color w:val="FF0000"/>
                <w:sz w:val="18"/>
                <w:szCs w:val="18"/>
              </w:rPr>
              <w:t xml:space="preserve"> </w:t>
            </w:r>
          </w:p>
          <w:p w14:paraId="1DB9087D" w14:textId="0F0B3F18" w:rsidR="00790575" w:rsidRPr="000A1DDA" w:rsidRDefault="00790575" w:rsidP="00195FF0">
            <w:pPr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类别选项见附页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Category options are attached to the attached page</w:t>
            </w: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E40966" w:rsidRPr="006B6FAC" w14:paraId="0536C71A" w14:textId="77777777" w:rsidTr="00974DDD">
        <w:tc>
          <w:tcPr>
            <w:tcW w:w="10485" w:type="dxa"/>
            <w:gridSpan w:val="2"/>
            <w:shd w:val="clear" w:color="auto" w:fill="FBE4D5" w:themeFill="accent2" w:themeFillTint="33"/>
          </w:tcPr>
          <w:p w14:paraId="12CE08DD" w14:textId="276F8D45" w:rsidR="00E40966" w:rsidRPr="00E40966" w:rsidRDefault="00E40966" w:rsidP="00E40966">
            <w:pPr>
              <w:jc w:val="left"/>
              <w:rPr>
                <w:rFonts w:ascii="微软雅黑" w:eastAsia="微软雅黑" w:hAnsi="微软雅黑"/>
                <w:b/>
                <w:bCs/>
                <w:color w:val="FF0000"/>
                <w:sz w:val="18"/>
                <w:szCs w:val="18"/>
              </w:rPr>
            </w:pPr>
            <w:r w:rsidRPr="00E40966">
              <w:rPr>
                <w:rFonts w:ascii="微软雅黑" w:eastAsia="微软雅黑" w:hAnsi="微软雅黑" w:hint="eastAsia"/>
                <w:b/>
                <w:bCs/>
                <w:color w:val="000000" w:themeColor="text1"/>
                <w:sz w:val="18"/>
                <w:szCs w:val="18"/>
              </w:rPr>
              <w:t>公司logo</w:t>
            </w:r>
          </w:p>
        </w:tc>
      </w:tr>
      <w:tr w:rsidR="00E40966" w:rsidRPr="006B6FAC" w14:paraId="7E15A7E0" w14:textId="77777777" w:rsidTr="00E40966">
        <w:tc>
          <w:tcPr>
            <w:tcW w:w="10485" w:type="dxa"/>
            <w:gridSpan w:val="2"/>
            <w:shd w:val="clear" w:color="auto" w:fill="auto"/>
          </w:tcPr>
          <w:p w14:paraId="2F747A38" w14:textId="77777777" w:rsidR="00E40966" w:rsidRDefault="00E40966" w:rsidP="007E76A5">
            <w:pPr>
              <w:jc w:val="center"/>
              <w:rPr>
                <w:rFonts w:ascii="微软雅黑" w:eastAsia="微软雅黑" w:hAnsi="微软雅黑"/>
                <w:color w:val="FF0000"/>
                <w:sz w:val="18"/>
                <w:szCs w:val="18"/>
              </w:rPr>
            </w:pPr>
          </w:p>
          <w:p w14:paraId="03F5402A" w14:textId="77777777" w:rsidR="00E40966" w:rsidRDefault="00E40966" w:rsidP="007E76A5">
            <w:pPr>
              <w:jc w:val="center"/>
              <w:rPr>
                <w:rFonts w:ascii="宋体" w:eastAsia="宋体" w:hAnsi="宋体"/>
              </w:rPr>
            </w:pPr>
          </w:p>
          <w:p w14:paraId="5EBBF5CC" w14:textId="589B82A2" w:rsidR="00E40966" w:rsidRPr="000A1DDA" w:rsidRDefault="00E63FD2" w:rsidP="007E76A5">
            <w:pPr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矢量</w:t>
            </w:r>
            <w:r w:rsidR="00E40966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文件为佳</w:t>
            </w:r>
            <w:r w:rsidRPr="00E63FD2">
              <w:rPr>
                <w:rFonts w:ascii="宋体" w:eastAsia="宋体" w:hAnsi="宋体"/>
                <w:color w:val="FF0000"/>
                <w:sz w:val="18"/>
                <w:szCs w:val="18"/>
              </w:rPr>
              <w:t>Vector files are preferred</w:t>
            </w:r>
            <w:r w:rsidR="009353A4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9353A4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9353A4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9353A4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  <w:p w14:paraId="5F38D653" w14:textId="77777777" w:rsidR="00E40966" w:rsidRDefault="00E40966" w:rsidP="007E76A5">
            <w:pPr>
              <w:jc w:val="center"/>
              <w:rPr>
                <w:rFonts w:ascii="微软雅黑" w:eastAsia="微软雅黑" w:hAnsi="微软雅黑"/>
                <w:color w:val="FF0000"/>
                <w:sz w:val="18"/>
                <w:szCs w:val="18"/>
              </w:rPr>
            </w:pPr>
          </w:p>
          <w:p w14:paraId="64752B94" w14:textId="6BD1806D" w:rsidR="00E40966" w:rsidRPr="007E76A5" w:rsidRDefault="00E40966" w:rsidP="007E76A5">
            <w:pPr>
              <w:jc w:val="center"/>
              <w:rPr>
                <w:rFonts w:ascii="微软雅黑" w:eastAsia="微软雅黑" w:hAnsi="微软雅黑"/>
                <w:color w:val="FF0000"/>
                <w:sz w:val="18"/>
                <w:szCs w:val="18"/>
              </w:rPr>
            </w:pPr>
          </w:p>
        </w:tc>
      </w:tr>
      <w:tr w:rsidR="006B6FAC" w:rsidRPr="006B6FAC" w14:paraId="598EF12E" w14:textId="77777777" w:rsidTr="006B6FAC">
        <w:tc>
          <w:tcPr>
            <w:tcW w:w="10485" w:type="dxa"/>
            <w:gridSpan w:val="2"/>
            <w:shd w:val="clear" w:color="auto" w:fill="FBE4D5" w:themeFill="accent2" w:themeFillTint="33"/>
          </w:tcPr>
          <w:p w14:paraId="2D45605F" w14:textId="4B1088C8" w:rsidR="006B6FAC" w:rsidRPr="006B6FAC" w:rsidRDefault="006B6FAC" w:rsidP="006B6FAC">
            <w:pPr>
              <w:jc w:val="left"/>
              <w:rPr>
                <w:rFonts w:ascii="微软雅黑" w:eastAsia="微软雅黑" w:hAnsi="微软雅黑"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产品图片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/product picture</w:t>
            </w:r>
          </w:p>
        </w:tc>
      </w:tr>
      <w:tr w:rsidR="006B6FAC" w:rsidRPr="006B6FAC" w14:paraId="270ABD5E" w14:textId="77777777" w:rsidTr="00B65152">
        <w:tc>
          <w:tcPr>
            <w:tcW w:w="10485" w:type="dxa"/>
            <w:gridSpan w:val="2"/>
          </w:tcPr>
          <w:p w14:paraId="30CE163A" w14:textId="6508F8ED" w:rsidR="007E76A5" w:rsidRDefault="007E76A5" w:rsidP="006B6FAC">
            <w:pPr>
              <w:jc w:val="center"/>
              <w:rPr>
                <w:noProof/>
              </w:rPr>
            </w:pPr>
          </w:p>
          <w:p w14:paraId="0635E833" w14:textId="77777777" w:rsidR="007E76A5" w:rsidRDefault="007E76A5" w:rsidP="006B6FAC">
            <w:pPr>
              <w:jc w:val="center"/>
              <w:rPr>
                <w:noProof/>
              </w:rPr>
            </w:pPr>
          </w:p>
          <w:p w14:paraId="3C528A12" w14:textId="77777777" w:rsidR="007E76A5" w:rsidRDefault="007E76A5" w:rsidP="00ED6D16">
            <w:pPr>
              <w:rPr>
                <w:noProof/>
              </w:rPr>
            </w:pPr>
          </w:p>
          <w:p w14:paraId="59ECA1AB" w14:textId="0C130191" w:rsidR="007E76A5" w:rsidRPr="000A1DDA" w:rsidRDefault="007E76A5" w:rsidP="007E76A5">
            <w:pPr>
              <w:pStyle w:val="ab"/>
              <w:spacing w:line="276" w:lineRule="auto"/>
              <w:ind w:left="420"/>
              <w:jc w:val="center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一张产品图片</w:t>
            </w:r>
            <w:r w:rsidR="00E63FD2" w:rsidRPr="00E63FD2">
              <w:rPr>
                <w:rFonts w:ascii="宋体" w:eastAsia="宋体" w:hAnsi="宋体"/>
                <w:color w:val="FF0000"/>
                <w:sz w:val="18"/>
                <w:szCs w:val="18"/>
              </w:rPr>
              <w:t>one product picture</w:t>
            </w: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dpi</w:t>
            </w:r>
            <w:r w:rsidR="00D81C9B">
              <w:rPr>
                <w:rFonts w:ascii="宋体" w:eastAsia="宋体" w:hAnsi="宋体"/>
                <w:color w:val="FF0000"/>
                <w:sz w:val="18"/>
                <w:szCs w:val="18"/>
              </w:rPr>
              <w:t>300</w:t>
            </w:r>
            <w:r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  <w:r w:rsidR="00E63FD2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</w:t>
            </w:r>
            <w:r w:rsidR="00E63FD2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/</w:t>
            </w:r>
            <w:r w:rsidR="00E63FD2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>Required</w:t>
            </w:r>
            <w:r w:rsidR="00E63FD2" w:rsidRPr="000A1DDA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  <w:p w14:paraId="7DB2F984" w14:textId="77777777" w:rsidR="007E76A5" w:rsidRPr="007E76A5" w:rsidRDefault="007E76A5" w:rsidP="006B6FAC">
            <w:pPr>
              <w:jc w:val="center"/>
              <w:rPr>
                <w:noProof/>
              </w:rPr>
            </w:pPr>
          </w:p>
          <w:p w14:paraId="6C680BE6" w14:textId="77777777" w:rsidR="007E76A5" w:rsidRDefault="007E76A5" w:rsidP="006B6FAC">
            <w:pPr>
              <w:jc w:val="center"/>
              <w:rPr>
                <w:noProof/>
              </w:rPr>
            </w:pPr>
          </w:p>
          <w:p w14:paraId="091FE116" w14:textId="0946DA3E" w:rsidR="006B6FAC" w:rsidRPr="00ED6D16" w:rsidRDefault="006B6FAC" w:rsidP="00E40966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  <w:tr w:rsidR="00E4312E" w:rsidRPr="006B6FAC" w14:paraId="1B1C6C61" w14:textId="77777777" w:rsidTr="006B6FAC">
        <w:tc>
          <w:tcPr>
            <w:tcW w:w="10485" w:type="dxa"/>
            <w:gridSpan w:val="2"/>
            <w:shd w:val="clear" w:color="auto" w:fill="FBE4D5" w:themeFill="accent2" w:themeFillTint="33"/>
          </w:tcPr>
          <w:p w14:paraId="0B3C15C9" w14:textId="63A580FD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产品说明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/product description-</w:t>
            </w:r>
            <w:proofErr w:type="spellStart"/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cn</w:t>
            </w:r>
            <w:proofErr w:type="spellEnd"/>
            <w:r w:rsidR="005069A8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（必填）</w:t>
            </w:r>
          </w:p>
        </w:tc>
      </w:tr>
      <w:tr w:rsidR="00E40966" w:rsidRPr="006B6FAC" w14:paraId="38DCBA57" w14:textId="77777777" w:rsidTr="00E40966">
        <w:tc>
          <w:tcPr>
            <w:tcW w:w="10485" w:type="dxa"/>
            <w:gridSpan w:val="2"/>
            <w:shd w:val="clear" w:color="auto" w:fill="auto"/>
          </w:tcPr>
          <w:p w14:paraId="7E42446C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综合描述：</w:t>
            </w:r>
          </w:p>
          <w:p w14:paraId="7FDF696F" w14:textId="7F6C7144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0966" w:rsidRPr="006B6FAC" w14:paraId="1E0D5BA7" w14:textId="77777777" w:rsidTr="00E40966">
        <w:tc>
          <w:tcPr>
            <w:tcW w:w="10485" w:type="dxa"/>
            <w:gridSpan w:val="2"/>
            <w:shd w:val="clear" w:color="auto" w:fill="auto"/>
          </w:tcPr>
          <w:p w14:paraId="11972C56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主要性能指标：</w:t>
            </w:r>
          </w:p>
          <w:p w14:paraId="23C029B9" w14:textId="4F47D3DA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0966" w:rsidRPr="006B6FAC" w14:paraId="6072DF70" w14:textId="77777777" w:rsidTr="00E40966">
        <w:tc>
          <w:tcPr>
            <w:tcW w:w="10485" w:type="dxa"/>
            <w:gridSpan w:val="2"/>
            <w:shd w:val="clear" w:color="auto" w:fill="auto"/>
          </w:tcPr>
          <w:p w14:paraId="01D96C82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产品优势：</w:t>
            </w:r>
          </w:p>
          <w:p w14:paraId="2ACEF3FC" w14:textId="6F8CA66C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0966" w:rsidRPr="006B6FAC" w14:paraId="02C55C28" w14:textId="77777777" w:rsidTr="00E40966">
        <w:tc>
          <w:tcPr>
            <w:tcW w:w="10485" w:type="dxa"/>
            <w:gridSpan w:val="2"/>
            <w:shd w:val="clear" w:color="auto" w:fill="auto"/>
          </w:tcPr>
          <w:p w14:paraId="479D1E65" w14:textId="77777777" w:rsidR="00E40966" w:rsidRPr="005069A8" w:rsidRDefault="00E40966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应用领域：</w:t>
            </w:r>
          </w:p>
          <w:p w14:paraId="495CA8D2" w14:textId="0D2460AA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0A1DDA" w:rsidRPr="006B6FAC" w14:paraId="26F9A8E6" w14:textId="77777777" w:rsidTr="00E40966">
        <w:tc>
          <w:tcPr>
            <w:tcW w:w="10485" w:type="dxa"/>
            <w:gridSpan w:val="2"/>
            <w:shd w:val="clear" w:color="auto" w:fill="auto"/>
          </w:tcPr>
          <w:p w14:paraId="371C123B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应用案例：</w:t>
            </w:r>
          </w:p>
          <w:p w14:paraId="2546C4D3" w14:textId="71A3E1D8" w:rsidR="000A1DDA" w:rsidRPr="005069A8" w:rsidRDefault="000A1DDA" w:rsidP="006B6FAC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312E" w:rsidRPr="006B6FAC" w14:paraId="0451F1D2" w14:textId="77777777" w:rsidTr="00E40966">
        <w:tc>
          <w:tcPr>
            <w:tcW w:w="10485" w:type="dxa"/>
            <w:gridSpan w:val="2"/>
            <w:shd w:val="clear" w:color="auto" w:fill="auto"/>
          </w:tcPr>
          <w:p w14:paraId="16030492" w14:textId="77777777" w:rsidR="007E76A5" w:rsidRPr="005069A8" w:rsidRDefault="000A1DDA" w:rsidP="00B65152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其他：</w:t>
            </w:r>
          </w:p>
          <w:p w14:paraId="5B0FB2F9" w14:textId="4AF43787" w:rsidR="000A1DDA" w:rsidRPr="005069A8" w:rsidRDefault="000A1DDA" w:rsidP="00B65152">
            <w:pPr>
              <w:jc w:val="left"/>
              <w:rPr>
                <w:rFonts w:ascii="宋体" w:eastAsia="宋体" w:hAnsi="宋体"/>
                <w:color w:val="FF0000"/>
                <w:sz w:val="18"/>
                <w:szCs w:val="18"/>
              </w:rPr>
            </w:pPr>
          </w:p>
        </w:tc>
      </w:tr>
      <w:tr w:rsidR="00E4312E" w:rsidRPr="006B6FAC" w14:paraId="05E2C7C2" w14:textId="77777777" w:rsidTr="006B6FAC">
        <w:tc>
          <w:tcPr>
            <w:tcW w:w="10485" w:type="dxa"/>
            <w:gridSpan w:val="2"/>
            <w:shd w:val="clear" w:color="auto" w:fill="FBE4D5" w:themeFill="accent2" w:themeFillTint="33"/>
          </w:tcPr>
          <w:p w14:paraId="2797CEBC" w14:textId="5F5242D9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product description-</w:t>
            </w:r>
            <w:proofErr w:type="spellStart"/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en</w:t>
            </w:r>
            <w:proofErr w:type="spellEnd"/>
            <w:r w:rsidR="00E40966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 xml:space="preserve"> </w:t>
            </w:r>
            <w:r w:rsidR="00D81C9B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 xml:space="preserve"> </w:t>
            </w:r>
            <w:r w:rsidR="005069A8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（</w:t>
            </w:r>
            <w:r w:rsidR="00195FF0" w:rsidRPr="009353A4">
              <w:rPr>
                <w:rFonts w:ascii="宋体" w:eastAsia="宋体" w:hAnsi="宋体"/>
                <w:color w:val="FF0000"/>
                <w:sz w:val="18"/>
                <w:szCs w:val="18"/>
              </w:rPr>
              <w:t xml:space="preserve"> Required</w:t>
            </w:r>
            <w:r w:rsidR="00195FF0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 xml:space="preserve"> </w:t>
            </w:r>
            <w:r w:rsidR="005069A8" w:rsidRPr="005069A8">
              <w:rPr>
                <w:rFonts w:ascii="宋体" w:eastAsia="宋体" w:hAnsi="宋体" w:hint="eastAsia"/>
                <w:color w:val="FF0000"/>
                <w:sz w:val="18"/>
                <w:szCs w:val="18"/>
              </w:rPr>
              <w:t>）</w:t>
            </w:r>
          </w:p>
        </w:tc>
      </w:tr>
      <w:tr w:rsidR="000A1DDA" w:rsidRPr="006B6FAC" w14:paraId="5734AA08" w14:textId="77777777" w:rsidTr="000A1DDA">
        <w:tc>
          <w:tcPr>
            <w:tcW w:w="10485" w:type="dxa"/>
            <w:gridSpan w:val="2"/>
            <w:shd w:val="clear" w:color="auto" w:fill="auto"/>
          </w:tcPr>
          <w:p w14:paraId="1CFEBD3D" w14:textId="77777777" w:rsidR="000A1DDA" w:rsidRPr="005069A8" w:rsidRDefault="000A1DDA" w:rsidP="000A1DDA">
            <w:pPr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  <w:t>D</w:t>
            </w:r>
            <w:r w:rsidRPr="005069A8">
              <w:rPr>
                <w:rFonts w:ascii="宋体" w:eastAsia="宋体" w:hAnsi="宋体" w:hint="eastAsia"/>
                <w:bCs/>
                <w:iCs/>
                <w:color w:val="FF0000"/>
                <w:sz w:val="18"/>
                <w:szCs w:val="18"/>
              </w:rPr>
              <w:t>escription</w:t>
            </w:r>
          </w:p>
          <w:p w14:paraId="6AEB1294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149D25B8" w14:textId="77777777" w:rsidTr="000A1DDA">
        <w:tc>
          <w:tcPr>
            <w:tcW w:w="10485" w:type="dxa"/>
            <w:gridSpan w:val="2"/>
            <w:shd w:val="clear" w:color="auto" w:fill="auto"/>
          </w:tcPr>
          <w:p w14:paraId="386938D0" w14:textId="77777777" w:rsidR="000A1DDA" w:rsidRPr="005069A8" w:rsidRDefault="000A1DDA" w:rsidP="000A1DDA">
            <w:pPr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bCs/>
                <w:iCs/>
                <w:color w:val="FF0000"/>
                <w:sz w:val="18"/>
                <w:szCs w:val="18"/>
              </w:rPr>
              <w:t>K</w:t>
            </w:r>
            <w:r w:rsidRPr="005069A8"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  <w:t>ey Features</w:t>
            </w:r>
          </w:p>
          <w:p w14:paraId="3F28A05F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37B60E6B" w14:textId="77777777" w:rsidTr="000A1DDA">
        <w:tc>
          <w:tcPr>
            <w:tcW w:w="10485" w:type="dxa"/>
            <w:gridSpan w:val="2"/>
            <w:shd w:val="clear" w:color="auto" w:fill="auto"/>
          </w:tcPr>
          <w:p w14:paraId="7F3E7237" w14:textId="77777777" w:rsidR="000A1DDA" w:rsidRPr="005069A8" w:rsidRDefault="005069A8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  <w:t>Advantage</w:t>
            </w:r>
          </w:p>
          <w:p w14:paraId="447AD7D0" w14:textId="0344BE20" w:rsidR="005069A8" w:rsidRPr="005069A8" w:rsidRDefault="005069A8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276624F3" w14:textId="77777777" w:rsidTr="000A1DDA">
        <w:tc>
          <w:tcPr>
            <w:tcW w:w="10485" w:type="dxa"/>
            <w:gridSpan w:val="2"/>
            <w:shd w:val="clear" w:color="auto" w:fill="auto"/>
          </w:tcPr>
          <w:p w14:paraId="19404416" w14:textId="77777777" w:rsidR="005069A8" w:rsidRPr="005069A8" w:rsidRDefault="005069A8" w:rsidP="005069A8">
            <w:pPr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/>
                <w:bCs/>
                <w:iCs/>
                <w:color w:val="FF0000"/>
                <w:sz w:val="18"/>
                <w:szCs w:val="18"/>
              </w:rPr>
              <w:t>Application</w:t>
            </w:r>
          </w:p>
          <w:p w14:paraId="5795C2FC" w14:textId="77777777" w:rsidR="000A1DDA" w:rsidRPr="005069A8" w:rsidRDefault="000A1DDA" w:rsidP="006B6FAC">
            <w:pPr>
              <w:jc w:val="left"/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0A1DDA" w:rsidRPr="006B6FAC" w14:paraId="042AB7A0" w14:textId="77777777" w:rsidTr="000A1DDA">
        <w:tc>
          <w:tcPr>
            <w:tcW w:w="10485" w:type="dxa"/>
            <w:gridSpan w:val="2"/>
            <w:shd w:val="clear" w:color="auto" w:fill="auto"/>
          </w:tcPr>
          <w:p w14:paraId="6CD42EF8" w14:textId="16FFCD0B" w:rsidR="000A1DDA" w:rsidRPr="005069A8" w:rsidRDefault="005069A8" w:rsidP="005069A8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bCs/>
                <w:color w:val="FF0000"/>
                <w:sz w:val="18"/>
                <w:szCs w:val="18"/>
              </w:rPr>
              <w:t>Case</w:t>
            </w:r>
          </w:p>
          <w:p w14:paraId="34ED06CD" w14:textId="3F850316" w:rsidR="005069A8" w:rsidRPr="005069A8" w:rsidRDefault="005069A8" w:rsidP="005069A8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E4312E" w:rsidRPr="006B6FAC" w14:paraId="6EABF964" w14:textId="77777777" w:rsidTr="006B6FAC">
        <w:tc>
          <w:tcPr>
            <w:tcW w:w="10485" w:type="dxa"/>
            <w:gridSpan w:val="2"/>
          </w:tcPr>
          <w:p w14:paraId="0E7E261E" w14:textId="231AC0FA" w:rsidR="00B65152" w:rsidRPr="005069A8" w:rsidRDefault="005069A8" w:rsidP="00B65152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5069A8">
              <w:rPr>
                <w:rFonts w:ascii="宋体" w:eastAsia="宋体" w:hAnsi="宋体" w:hint="eastAsia"/>
                <w:bCs/>
                <w:color w:val="FF0000"/>
                <w:sz w:val="18"/>
                <w:szCs w:val="18"/>
              </w:rPr>
              <w:lastRenderedPageBreak/>
              <w:t>O</w:t>
            </w:r>
            <w:r w:rsidRPr="005069A8"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  <w:t>thers</w:t>
            </w:r>
          </w:p>
          <w:p w14:paraId="368A31F9" w14:textId="090296E6" w:rsidR="007E76A5" w:rsidRPr="005069A8" w:rsidRDefault="007E76A5" w:rsidP="00B65152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</w:p>
        </w:tc>
      </w:tr>
      <w:tr w:rsidR="00E4312E" w:rsidRPr="006B6FAC" w14:paraId="6F9BA826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18BEF582" w14:textId="052FD85B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产品视频</w:t>
            </w:r>
            <w:r w:rsidRPr="006B6FAC">
              <w:rPr>
                <w:rFonts w:ascii="微软雅黑" w:eastAsia="微软雅黑" w:hAnsi="微软雅黑"/>
                <w:b/>
                <w:bCs/>
                <w:sz w:val="18"/>
                <w:szCs w:val="18"/>
              </w:rPr>
              <w:t>Product video</w:t>
            </w:r>
          </w:p>
        </w:tc>
        <w:tc>
          <w:tcPr>
            <w:tcW w:w="6521" w:type="dxa"/>
          </w:tcPr>
          <w:p w14:paraId="5CF9E610" w14:textId="77777777" w:rsidR="00E4312E" w:rsidRDefault="00E4312E" w:rsidP="006B6FAC"/>
          <w:p w14:paraId="70DD29DB" w14:textId="07AB982F" w:rsidR="007E76A5" w:rsidRPr="006B6FAC" w:rsidRDefault="007E76A5" w:rsidP="006B6FAC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  <w:tr w:rsidR="00E4312E" w:rsidRPr="006B6FAC" w14:paraId="0CA6559A" w14:textId="77777777" w:rsidTr="006B6FAC">
        <w:tc>
          <w:tcPr>
            <w:tcW w:w="3964" w:type="dxa"/>
            <w:shd w:val="clear" w:color="auto" w:fill="FBE4D5" w:themeFill="accent2" w:themeFillTint="33"/>
          </w:tcPr>
          <w:p w14:paraId="0013C49D" w14:textId="30514DD7" w:rsidR="00F819EA" w:rsidRPr="005069A8" w:rsidRDefault="00E4312E" w:rsidP="00F819EA">
            <w:pPr>
              <w:rPr>
                <w:rFonts w:ascii="宋体" w:eastAsia="宋体" w:hAnsi="宋体"/>
                <w:bCs/>
                <w:color w:val="FF0000"/>
                <w:sz w:val="18"/>
                <w:szCs w:val="18"/>
              </w:rPr>
            </w:pPr>
            <w:r w:rsidRPr="006B6FAC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其它资料</w:t>
            </w:r>
            <w:r w:rsidR="00F819EA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 xml:space="preserve"> </w:t>
            </w:r>
            <w:r w:rsidR="00F819EA" w:rsidRPr="00F819EA">
              <w:rPr>
                <w:rFonts w:ascii="宋体" w:eastAsia="宋体" w:hAnsi="宋体" w:hint="eastAsia"/>
                <w:b/>
                <w:color w:val="000000" w:themeColor="text1"/>
                <w:sz w:val="18"/>
                <w:szCs w:val="18"/>
              </w:rPr>
              <w:t>O</w:t>
            </w:r>
            <w:r w:rsidR="00F819EA" w:rsidRPr="00F819EA">
              <w:rPr>
                <w:rFonts w:ascii="宋体" w:eastAsia="宋体" w:hAnsi="宋体"/>
                <w:b/>
                <w:color w:val="000000" w:themeColor="text1"/>
                <w:sz w:val="18"/>
                <w:szCs w:val="18"/>
              </w:rPr>
              <w:t>thers</w:t>
            </w:r>
          </w:p>
          <w:p w14:paraId="64B41C92" w14:textId="116A5ABC" w:rsidR="00E4312E" w:rsidRPr="006B6FAC" w:rsidRDefault="00E4312E" w:rsidP="006B6FAC">
            <w:pPr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</w:p>
        </w:tc>
        <w:tc>
          <w:tcPr>
            <w:tcW w:w="6521" w:type="dxa"/>
          </w:tcPr>
          <w:p w14:paraId="67D4417D" w14:textId="77777777" w:rsidR="007E76A5" w:rsidRDefault="007E76A5" w:rsidP="006B6FAC">
            <w:pPr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</w:p>
          <w:p w14:paraId="6CB8E7ED" w14:textId="79FBED58" w:rsidR="00E4312E" w:rsidRPr="006B6FAC" w:rsidRDefault="00E4312E" w:rsidP="006B6FAC">
            <w:pPr>
              <w:rPr>
                <w:rFonts w:ascii="微软雅黑" w:eastAsia="微软雅黑" w:hAnsi="微软雅黑"/>
                <w:sz w:val="18"/>
                <w:szCs w:val="18"/>
              </w:rPr>
            </w:pPr>
          </w:p>
        </w:tc>
      </w:tr>
    </w:tbl>
    <w:p w14:paraId="5DDD578A" w14:textId="77777777" w:rsidR="00923ABF" w:rsidRDefault="00923ABF" w:rsidP="00923ABF">
      <w:pPr>
        <w:spacing w:line="360" w:lineRule="auto"/>
        <w:ind w:firstLineChars="2800" w:firstLine="5040"/>
        <w:jc w:val="left"/>
        <w:rPr>
          <w:rFonts w:ascii="宋体" w:eastAsia="宋体" w:hAnsi="宋体" w:cs="微软雅黑"/>
          <w:b/>
          <w:bCs/>
          <w:sz w:val="18"/>
          <w:szCs w:val="18"/>
        </w:rPr>
      </w:pPr>
    </w:p>
    <w:p w14:paraId="1230FCB6" w14:textId="77777777" w:rsidR="00AE4592" w:rsidRDefault="00AE4592" w:rsidP="00AE4592">
      <w:pPr>
        <w:spacing w:line="360" w:lineRule="auto"/>
        <w:jc w:val="left"/>
        <w:rPr>
          <w:rFonts w:ascii="宋体" w:eastAsia="宋体" w:hAnsi="宋体" w:cs="微软雅黑"/>
          <w:b/>
          <w:bCs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CCB2495" wp14:editId="78474BB5">
            <wp:simplePos x="0" y="0"/>
            <wp:positionH relativeFrom="margin">
              <wp:align>right</wp:align>
            </wp:positionH>
            <wp:positionV relativeFrom="paragraph">
              <wp:posOffset>317500</wp:posOffset>
            </wp:positionV>
            <wp:extent cx="1078626" cy="438150"/>
            <wp:effectExtent l="0" t="0" r="7620" b="0"/>
            <wp:wrapNone/>
            <wp:docPr id="110298936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2989364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8626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623047F4" wp14:editId="71453660">
            <wp:simplePos x="0" y="0"/>
            <wp:positionH relativeFrom="column">
              <wp:posOffset>3879850</wp:posOffset>
            </wp:positionH>
            <wp:positionV relativeFrom="paragraph">
              <wp:posOffset>394335</wp:posOffset>
            </wp:positionV>
            <wp:extent cx="1031875" cy="336550"/>
            <wp:effectExtent l="0" t="0" r="0" b="635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1875" cy="33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0743FFCF" wp14:editId="56B95049">
            <wp:simplePos x="0" y="0"/>
            <wp:positionH relativeFrom="column">
              <wp:posOffset>787400</wp:posOffset>
            </wp:positionH>
            <wp:positionV relativeFrom="paragraph">
              <wp:posOffset>400685</wp:posOffset>
            </wp:positionV>
            <wp:extent cx="1201420" cy="323850"/>
            <wp:effectExtent l="0" t="0" r="0" b="0"/>
            <wp:wrapNone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142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5B9639" w14:textId="77777777" w:rsidR="00AE4592" w:rsidRPr="00F8528E" w:rsidRDefault="00AE4592" w:rsidP="00AE4592">
      <w:pPr>
        <w:spacing w:line="360" w:lineRule="auto"/>
        <w:jc w:val="left"/>
        <w:rPr>
          <w:rStyle w:val="ae"/>
          <w:rFonts w:ascii="宋体" w:eastAsia="宋体" w:hAnsi="宋体" w:cs="微软雅黑"/>
          <w:szCs w:val="21"/>
        </w:rPr>
      </w:pPr>
      <w:r w:rsidRPr="00F019CC">
        <w:rPr>
          <w:rFonts w:ascii="宋体" w:eastAsia="宋体" w:hAnsi="宋体" w:cs="微软雅黑" w:hint="eastAsia"/>
          <w:b/>
          <w:bCs/>
          <w:sz w:val="18"/>
          <w:szCs w:val="18"/>
        </w:rPr>
        <w:t>主办单位：</w:t>
      </w:r>
      <w:r w:rsidRPr="007831EE">
        <w:rPr>
          <w:rFonts w:ascii="宋体" w:eastAsia="宋体" w:hAnsi="宋体" w:cs="微软雅黑" w:hint="eastAsia"/>
          <w:b/>
          <w:bCs/>
          <w:szCs w:val="21"/>
        </w:rPr>
        <w:t xml:space="preserve"> </w:t>
      </w:r>
      <w:r>
        <w:rPr>
          <w:rFonts w:ascii="宋体" w:eastAsia="宋体" w:hAnsi="宋体" w:cs="微软雅黑"/>
          <w:b/>
          <w:bCs/>
          <w:szCs w:val="21"/>
        </w:rPr>
        <w:t xml:space="preserve">   </w:t>
      </w:r>
      <w:r w:rsidRPr="007831EE">
        <w:rPr>
          <w:rFonts w:ascii="宋体" w:eastAsia="宋体" w:hAnsi="宋体" w:cs="微软雅黑"/>
          <w:b/>
          <w:bCs/>
          <w:szCs w:val="21"/>
        </w:rPr>
        <w:t xml:space="preserve"> </w:t>
      </w:r>
      <w:r>
        <w:rPr>
          <w:rFonts w:ascii="宋体" w:eastAsia="宋体" w:hAnsi="宋体" w:cs="微软雅黑"/>
          <w:b/>
          <w:bCs/>
          <w:szCs w:val="21"/>
        </w:rPr>
        <w:t xml:space="preserve">                    </w:t>
      </w:r>
      <w:r w:rsidRPr="007831EE">
        <w:rPr>
          <w:rFonts w:ascii="宋体" w:eastAsia="宋体" w:hAnsi="宋体" w:cs="微软雅黑"/>
          <w:b/>
          <w:bCs/>
          <w:szCs w:val="21"/>
        </w:rPr>
        <w:t xml:space="preserve">     </w:t>
      </w:r>
      <w:r>
        <w:rPr>
          <w:rFonts w:ascii="宋体" w:eastAsia="宋体" w:hAnsi="宋体" w:cs="微软雅黑"/>
          <w:b/>
          <w:bCs/>
          <w:szCs w:val="21"/>
        </w:rPr>
        <w:t xml:space="preserve">    </w:t>
      </w:r>
      <w:r w:rsidRPr="007831EE">
        <w:rPr>
          <w:rFonts w:ascii="宋体" w:eastAsia="宋体" w:hAnsi="宋体" w:cs="微软雅黑"/>
          <w:b/>
          <w:bCs/>
          <w:szCs w:val="21"/>
        </w:rPr>
        <w:t xml:space="preserve"> </w:t>
      </w:r>
      <w:r>
        <w:rPr>
          <w:rFonts w:ascii="宋体" w:eastAsia="宋体" w:hAnsi="宋体" w:cs="微软雅黑"/>
          <w:b/>
          <w:bCs/>
          <w:szCs w:val="21"/>
        </w:rPr>
        <w:t xml:space="preserve">   </w:t>
      </w:r>
      <w:r w:rsidRPr="00F019CC">
        <w:rPr>
          <w:rFonts w:ascii="宋体" w:eastAsia="宋体" w:hAnsi="宋体" w:cs="微软雅黑" w:hint="eastAsia"/>
          <w:b/>
          <w:bCs/>
          <w:sz w:val="18"/>
          <w:szCs w:val="18"/>
        </w:rPr>
        <w:t>大会媒体：</w:t>
      </w:r>
      <w:r>
        <w:rPr>
          <w:rFonts w:ascii="宋体" w:eastAsia="宋体" w:hAnsi="宋体" w:cs="微软雅黑" w:hint="eastAsia"/>
          <w:b/>
          <w:bCs/>
          <w:sz w:val="18"/>
          <w:szCs w:val="18"/>
        </w:rPr>
        <w:t xml:space="preserve"> </w:t>
      </w:r>
      <w:r>
        <w:rPr>
          <w:rFonts w:ascii="宋体" w:eastAsia="宋体" w:hAnsi="宋体" w:cs="微软雅黑"/>
          <w:b/>
          <w:bCs/>
          <w:sz w:val="18"/>
          <w:szCs w:val="18"/>
        </w:rPr>
        <w:t xml:space="preserve">       </w:t>
      </w:r>
    </w:p>
    <w:p w14:paraId="609F0D2E" w14:textId="7CF7F86C" w:rsidR="00AE4592" w:rsidRDefault="00AE4592" w:rsidP="00AE4592">
      <w:pPr>
        <w:pStyle w:val="ac"/>
        <w:spacing w:line="276" w:lineRule="auto"/>
        <w:rPr>
          <w:rFonts w:ascii="宋体" w:eastAsia="宋体" w:hAnsi="宋体" w:cs="微软雅黑"/>
          <w:b/>
          <w:bCs/>
          <w:sz w:val="18"/>
          <w:szCs w:val="18"/>
          <w:lang w:eastAsia="zh-CN"/>
        </w:rPr>
      </w:pPr>
    </w:p>
    <w:p w14:paraId="6B412C13" w14:textId="50023B86" w:rsidR="00AE4592" w:rsidRDefault="00AE4592" w:rsidP="00AE4592">
      <w:pPr>
        <w:pStyle w:val="ac"/>
        <w:spacing w:line="276" w:lineRule="auto"/>
        <w:rPr>
          <w:rFonts w:ascii="宋体" w:eastAsia="宋体" w:hAnsi="宋体" w:cs="微软雅黑"/>
          <w:b/>
          <w:bCs/>
          <w:sz w:val="18"/>
          <w:szCs w:val="18"/>
          <w:lang w:eastAsia="zh-CN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1E49E12E" wp14:editId="566EBC2A">
            <wp:simplePos x="0" y="0"/>
            <wp:positionH relativeFrom="column">
              <wp:posOffset>2165350</wp:posOffset>
            </wp:positionH>
            <wp:positionV relativeFrom="paragraph">
              <wp:posOffset>219075</wp:posOffset>
            </wp:positionV>
            <wp:extent cx="1041400" cy="449782"/>
            <wp:effectExtent l="0" t="0" r="6350" b="7620"/>
            <wp:wrapNone/>
            <wp:docPr id="194873297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8732976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1400" cy="4497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0DB28F29" wp14:editId="035D0457">
            <wp:simplePos x="0" y="0"/>
            <wp:positionH relativeFrom="column">
              <wp:posOffset>850900</wp:posOffset>
            </wp:positionH>
            <wp:positionV relativeFrom="paragraph">
              <wp:posOffset>193675</wp:posOffset>
            </wp:positionV>
            <wp:extent cx="1168400" cy="470046"/>
            <wp:effectExtent l="0" t="0" r="0" b="6350"/>
            <wp:wrapNone/>
            <wp:docPr id="161967180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9671803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8400" cy="47004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C97CF2" w14:textId="587BF9B2" w:rsidR="00AE4592" w:rsidRDefault="00AE4592" w:rsidP="00AE4592">
      <w:pPr>
        <w:pStyle w:val="ac"/>
        <w:spacing w:line="276" w:lineRule="auto"/>
        <w:rPr>
          <w:rStyle w:val="ae"/>
          <w:rFonts w:ascii="微软雅黑" w:eastAsia="微软雅黑" w:hAnsi="微软雅黑"/>
          <w:color w:val="C00000"/>
          <w:lang w:eastAsia="zh-CN"/>
        </w:rPr>
      </w:pPr>
      <w:r>
        <w:rPr>
          <w:rFonts w:ascii="宋体" w:eastAsia="宋体" w:hAnsi="宋体" w:cs="微软雅黑" w:hint="eastAsia"/>
          <w:b/>
          <w:bCs/>
          <w:sz w:val="18"/>
          <w:szCs w:val="18"/>
          <w:lang w:eastAsia="zh-CN"/>
        </w:rPr>
        <w:t>战略合作伙伴</w:t>
      </w:r>
      <w:r w:rsidRPr="00F019CC">
        <w:rPr>
          <w:rFonts w:ascii="宋体" w:eastAsia="宋体" w:hAnsi="宋体" w:cs="微软雅黑" w:hint="eastAsia"/>
          <w:b/>
          <w:bCs/>
          <w:sz w:val="18"/>
          <w:szCs w:val="18"/>
          <w:lang w:eastAsia="zh-CN"/>
        </w:rPr>
        <w:t>：</w:t>
      </w:r>
      <w:r>
        <w:rPr>
          <w:rFonts w:ascii="宋体" w:eastAsia="宋体" w:hAnsi="宋体" w:cs="微软雅黑" w:hint="eastAsia"/>
          <w:b/>
          <w:bCs/>
          <w:sz w:val="18"/>
          <w:szCs w:val="18"/>
          <w:lang w:eastAsia="zh-CN"/>
        </w:rPr>
        <w:t xml:space="preserve"> </w:t>
      </w:r>
      <w:r>
        <w:rPr>
          <w:rFonts w:ascii="宋体" w:eastAsia="宋体" w:hAnsi="宋体" w:cs="微软雅黑"/>
          <w:b/>
          <w:bCs/>
          <w:sz w:val="18"/>
          <w:szCs w:val="18"/>
          <w:lang w:eastAsia="zh-CN"/>
        </w:rPr>
        <w:t xml:space="preserve">                        </w:t>
      </w:r>
    </w:p>
    <w:p w14:paraId="3D39C6CC" w14:textId="4E078974" w:rsidR="008531A5" w:rsidRPr="007831EE" w:rsidRDefault="008531A5" w:rsidP="00AE4592">
      <w:pPr>
        <w:spacing w:line="360" w:lineRule="auto"/>
        <w:jc w:val="left"/>
        <w:rPr>
          <w:rFonts w:ascii="宋体" w:eastAsia="宋体" w:hAnsi="宋体" w:cs="微软雅黑"/>
          <w:b/>
          <w:bCs/>
          <w:szCs w:val="21"/>
        </w:rPr>
      </w:pPr>
    </w:p>
    <w:p w14:paraId="6C8C66C2" w14:textId="15CE0289" w:rsidR="008531A5" w:rsidRDefault="008531A5" w:rsidP="008531A5">
      <w:pPr>
        <w:spacing w:line="360" w:lineRule="auto"/>
        <w:ind w:firstLineChars="300" w:firstLine="630"/>
        <w:jc w:val="left"/>
        <w:rPr>
          <w:rFonts w:ascii="宋体" w:eastAsia="宋体" w:hAnsi="宋体" w:cs="微软雅黑"/>
          <w:b/>
          <w:bCs/>
          <w:szCs w:val="21"/>
        </w:rPr>
      </w:pPr>
    </w:p>
    <w:p w14:paraId="464F835A" w14:textId="77777777" w:rsidR="00AE4592" w:rsidRPr="00AE4592" w:rsidRDefault="00AE4592" w:rsidP="00324902">
      <w:pPr>
        <w:jc w:val="center"/>
        <w:rPr>
          <w:rFonts w:ascii="宋体" w:eastAsia="宋体" w:hAnsi="宋体" w:hint="eastAsia"/>
          <w:b/>
          <w:bCs/>
          <w:sz w:val="24"/>
          <w:szCs w:val="24"/>
        </w:rPr>
      </w:pPr>
    </w:p>
    <w:p w14:paraId="7FFC8182" w14:textId="4C85C349" w:rsidR="00324902" w:rsidRDefault="00324902" w:rsidP="00F819EA">
      <w:pPr>
        <w:jc w:val="center"/>
        <w:rPr>
          <w:rFonts w:ascii="宋体" w:eastAsia="宋体" w:hAnsi="宋体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产品</w:t>
      </w:r>
      <w:r w:rsidRPr="007E7804">
        <w:rPr>
          <w:rFonts w:ascii="宋体" w:eastAsia="宋体" w:hAnsi="宋体" w:hint="eastAsia"/>
          <w:b/>
          <w:bCs/>
          <w:sz w:val="24"/>
          <w:szCs w:val="24"/>
        </w:rPr>
        <w:t>类别Categories</w:t>
      </w:r>
    </w:p>
    <w:p w14:paraId="42A199DE" w14:textId="77777777" w:rsidR="00F819EA" w:rsidRPr="007E7804" w:rsidRDefault="00F819EA" w:rsidP="00F819EA">
      <w:pPr>
        <w:rPr>
          <w:rFonts w:ascii="宋体" w:eastAsia="宋体" w:hAnsi="宋体"/>
          <w:b/>
          <w:bCs/>
          <w:sz w:val="24"/>
          <w:szCs w:val="24"/>
        </w:rPr>
      </w:pPr>
    </w:p>
    <w:p w14:paraId="15014301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0" w:name="_Hlk61524487"/>
      <w:r w:rsidRPr="00F819EA">
        <w:rPr>
          <w:rFonts w:ascii="宋体" w:eastAsia="宋体" w:hAnsi="宋体" w:hint="eastAsia"/>
          <w:b/>
          <w:bCs/>
          <w:szCs w:val="21"/>
        </w:rPr>
        <w:t>1、相机</w:t>
      </w:r>
      <w:r w:rsidRPr="00F819EA">
        <w:rPr>
          <w:rFonts w:ascii="宋体" w:eastAsia="宋体" w:hAnsi="宋体"/>
          <w:b/>
          <w:bCs/>
          <w:szCs w:val="21"/>
        </w:rPr>
        <w:t>Cameras</w:t>
      </w:r>
      <w:bookmarkEnd w:id="0"/>
    </w:p>
    <w:p w14:paraId="6C742AB1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CCD相机CCD Cameras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CMOS相机CMOS Cameras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电荷注入器件相机Charge-Injection-Device Cameras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3D相机3D Cameras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面阵相机Area-Array Cameras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线扫描相机</w:t>
      </w:r>
      <w:proofErr w:type="spellStart"/>
      <w:r w:rsidRPr="00F819EA">
        <w:rPr>
          <w:rFonts w:ascii="宋体" w:eastAsia="宋体" w:hAnsi="宋体"/>
          <w:szCs w:val="21"/>
        </w:rPr>
        <w:t>Linescan</w:t>
      </w:r>
      <w:proofErr w:type="spellEnd"/>
      <w:r w:rsidRPr="00F819EA">
        <w:rPr>
          <w:rFonts w:ascii="宋体" w:eastAsia="宋体" w:hAnsi="宋体"/>
          <w:szCs w:val="21"/>
        </w:rPr>
        <w:t xml:space="preserve"> Cameras</w:t>
      </w:r>
      <w:r w:rsidRPr="00F819EA">
        <w:rPr>
          <w:rFonts w:ascii="宋体" w:eastAsia="宋体" w:hAnsi="宋体" w:hint="eastAsia"/>
          <w:szCs w:val="21"/>
        </w:rPr>
        <w:t>（7）T</w:t>
      </w:r>
      <w:r w:rsidRPr="00F819EA">
        <w:rPr>
          <w:rFonts w:ascii="宋体" w:eastAsia="宋体" w:hAnsi="宋体"/>
          <w:szCs w:val="21"/>
        </w:rPr>
        <w:t>OF</w:t>
      </w:r>
      <w:r w:rsidRPr="00F819EA">
        <w:rPr>
          <w:rFonts w:ascii="宋体" w:eastAsia="宋体" w:hAnsi="宋体" w:hint="eastAsia"/>
          <w:szCs w:val="21"/>
        </w:rPr>
        <w:t>相机</w:t>
      </w:r>
      <w:r w:rsidRPr="00F819EA">
        <w:rPr>
          <w:rFonts w:ascii="宋体" w:eastAsia="宋体" w:hAnsi="宋体"/>
          <w:szCs w:val="21"/>
        </w:rPr>
        <w:t>TOF Cameras</w:t>
      </w:r>
      <w:r w:rsidRPr="00F819EA">
        <w:rPr>
          <w:rFonts w:ascii="宋体" w:eastAsia="宋体" w:hAnsi="宋体" w:hint="eastAsia"/>
          <w:szCs w:val="21"/>
        </w:rPr>
        <w:t xml:space="preserve"> （</w:t>
      </w:r>
      <w:r w:rsidRPr="00F819EA">
        <w:rPr>
          <w:rFonts w:ascii="宋体" w:eastAsia="宋体" w:hAnsi="宋体"/>
          <w:szCs w:val="21"/>
        </w:rPr>
        <w:t>8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USB相机USB Cameras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9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GigE/10GigE</w:t>
      </w:r>
      <w:r w:rsidRPr="00F819EA">
        <w:rPr>
          <w:rFonts w:ascii="宋体" w:eastAsia="宋体" w:hAnsi="宋体" w:hint="eastAsia"/>
          <w:szCs w:val="21"/>
        </w:rPr>
        <w:t>及以上</w:t>
      </w:r>
      <w:r w:rsidRPr="00F819EA">
        <w:rPr>
          <w:rFonts w:ascii="宋体" w:eastAsia="宋体" w:hAnsi="宋体"/>
          <w:szCs w:val="21"/>
        </w:rPr>
        <w:t xml:space="preserve">相机GigE/10GigE </w:t>
      </w:r>
      <w:r w:rsidRPr="00F819EA">
        <w:rPr>
          <w:rFonts w:ascii="宋体" w:eastAsia="宋体" w:hAnsi="宋体" w:hint="eastAsia"/>
          <w:szCs w:val="21"/>
        </w:rPr>
        <w:t>and up</w:t>
      </w:r>
      <w:r w:rsidRPr="00F819EA">
        <w:rPr>
          <w:rFonts w:ascii="宋体" w:eastAsia="宋体" w:hAnsi="宋体"/>
          <w:szCs w:val="21"/>
        </w:rPr>
        <w:t xml:space="preserve"> Cameras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10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Camera Link相机Camera Link Cameras</w:t>
      </w:r>
      <w:r w:rsidRPr="00F819EA">
        <w:rPr>
          <w:rFonts w:ascii="宋体" w:eastAsia="宋体" w:hAnsi="宋体" w:hint="eastAsia"/>
          <w:szCs w:val="21"/>
        </w:rPr>
        <w:t>（1</w:t>
      </w:r>
      <w:r w:rsidRPr="00F819EA">
        <w:rPr>
          <w:rFonts w:ascii="宋体" w:eastAsia="宋体" w:hAnsi="宋体"/>
          <w:szCs w:val="21"/>
        </w:rPr>
        <w:t>1</w:t>
      </w:r>
      <w:r w:rsidRPr="00F819EA">
        <w:rPr>
          <w:rFonts w:ascii="宋体" w:eastAsia="宋体" w:hAnsi="宋体" w:hint="eastAsia"/>
          <w:szCs w:val="21"/>
        </w:rPr>
        <w:t>）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>相机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 xml:space="preserve"> Cameras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红外相机Infrared Cameras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UV相机UV Cameras</w:t>
      </w:r>
      <w:r w:rsidRPr="00F819EA">
        <w:rPr>
          <w:rFonts w:ascii="宋体" w:eastAsia="宋体" w:hAnsi="宋体" w:hint="eastAsia"/>
          <w:szCs w:val="21"/>
        </w:rPr>
        <w:t>（14）</w:t>
      </w:r>
      <w:r w:rsidRPr="00F819EA">
        <w:rPr>
          <w:rFonts w:ascii="宋体" w:eastAsia="宋体" w:hAnsi="宋体"/>
          <w:szCs w:val="21"/>
        </w:rPr>
        <w:t>X射线相机X-ray Cameras</w:t>
      </w:r>
      <w:r w:rsidRPr="00F819EA">
        <w:rPr>
          <w:rFonts w:ascii="宋体" w:eastAsia="宋体" w:hAnsi="宋体" w:hint="eastAsia"/>
          <w:szCs w:val="21"/>
        </w:rPr>
        <w:t>（15）</w:t>
      </w:r>
      <w:r w:rsidRPr="00F819EA">
        <w:rPr>
          <w:rFonts w:ascii="宋体" w:eastAsia="宋体" w:hAnsi="宋体"/>
          <w:szCs w:val="21"/>
        </w:rPr>
        <w:t>低</w:t>
      </w:r>
      <w:r w:rsidRPr="00F819EA">
        <w:rPr>
          <w:rFonts w:ascii="宋体" w:eastAsia="宋体" w:hAnsi="宋体" w:hint="eastAsia"/>
          <w:szCs w:val="21"/>
        </w:rPr>
        <w:t>照度</w:t>
      </w:r>
      <w:r w:rsidRPr="00F819EA">
        <w:rPr>
          <w:rFonts w:ascii="宋体" w:eastAsia="宋体" w:hAnsi="宋体"/>
          <w:szCs w:val="21"/>
        </w:rPr>
        <w:t>相机Low-illumination Cameras</w:t>
      </w:r>
      <w:r w:rsidRPr="00F819EA">
        <w:rPr>
          <w:rFonts w:ascii="宋体" w:eastAsia="宋体" w:hAnsi="宋体" w:hint="eastAsia"/>
          <w:szCs w:val="21"/>
        </w:rPr>
        <w:t>（16）</w:t>
      </w:r>
      <w:r w:rsidRPr="00F819EA">
        <w:rPr>
          <w:rFonts w:ascii="宋体" w:eastAsia="宋体" w:hAnsi="宋体"/>
          <w:szCs w:val="21"/>
        </w:rPr>
        <w:t>多光谱相机Multispectral Cameras</w:t>
      </w:r>
      <w:r w:rsidRPr="00F819EA">
        <w:rPr>
          <w:rFonts w:ascii="宋体" w:eastAsia="宋体" w:hAnsi="宋体" w:hint="eastAsia"/>
          <w:szCs w:val="21"/>
        </w:rPr>
        <w:t>（17）</w:t>
      </w:r>
      <w:r w:rsidRPr="00F819EA">
        <w:rPr>
          <w:rFonts w:ascii="宋体" w:eastAsia="宋体" w:hAnsi="宋体"/>
          <w:szCs w:val="21"/>
        </w:rPr>
        <w:t>高速视频相机High-Speed Video Cameras</w:t>
      </w:r>
      <w:r w:rsidRPr="00F819EA">
        <w:rPr>
          <w:rFonts w:ascii="宋体" w:eastAsia="宋体" w:hAnsi="宋体" w:hint="eastAsia"/>
          <w:szCs w:val="21"/>
        </w:rPr>
        <w:t>（18）</w:t>
      </w:r>
      <w:r w:rsidRPr="00F819EA">
        <w:rPr>
          <w:rFonts w:ascii="宋体" w:eastAsia="宋体" w:hAnsi="宋体"/>
          <w:szCs w:val="21"/>
        </w:rPr>
        <w:t>智能相机Smart Cameras</w:t>
      </w:r>
      <w:r w:rsidRPr="00F819EA">
        <w:rPr>
          <w:rFonts w:ascii="宋体" w:eastAsia="宋体" w:hAnsi="宋体" w:hint="eastAsia"/>
          <w:szCs w:val="21"/>
        </w:rPr>
        <w:t>（19）</w:t>
      </w:r>
      <w:r w:rsidRPr="00F819EA">
        <w:rPr>
          <w:rFonts w:ascii="宋体" w:eastAsia="宋体" w:hAnsi="宋体"/>
          <w:szCs w:val="21"/>
        </w:rPr>
        <w:t>TDI相机(Time-Delay-and-Integration)TDI Cameras</w:t>
      </w:r>
      <w:r w:rsidRPr="00F819EA">
        <w:rPr>
          <w:rFonts w:ascii="宋体" w:eastAsia="宋体" w:hAnsi="宋体" w:hint="eastAsia"/>
          <w:szCs w:val="21"/>
        </w:rPr>
        <w:t>（20）</w:t>
      </w:r>
      <w:proofErr w:type="gramStart"/>
      <w:r w:rsidRPr="00F819EA">
        <w:rPr>
          <w:rFonts w:ascii="宋体" w:eastAsia="宋体" w:hAnsi="宋体" w:hint="eastAsia"/>
          <w:szCs w:val="21"/>
        </w:rPr>
        <w:t>科研级带</w:t>
      </w:r>
      <w:proofErr w:type="gramEnd"/>
      <w:r w:rsidRPr="00F819EA">
        <w:rPr>
          <w:rFonts w:ascii="宋体" w:eastAsia="宋体" w:hAnsi="宋体"/>
          <w:szCs w:val="21"/>
        </w:rPr>
        <w:t>制冷相机</w:t>
      </w:r>
      <w:r w:rsidRPr="00F819EA">
        <w:rPr>
          <w:rFonts w:ascii="宋体" w:eastAsia="宋体" w:hAnsi="宋体" w:hint="eastAsia"/>
          <w:szCs w:val="21"/>
        </w:rPr>
        <w:t>Scientific-grade</w:t>
      </w:r>
      <w:r w:rsidRPr="00F819EA">
        <w:rPr>
          <w:rFonts w:ascii="宋体" w:eastAsia="宋体" w:hAnsi="宋体"/>
          <w:szCs w:val="21"/>
        </w:rPr>
        <w:t xml:space="preserve"> Cameras Cooled</w:t>
      </w:r>
      <w:r w:rsidRPr="00F819EA">
        <w:rPr>
          <w:rFonts w:ascii="宋体" w:eastAsia="宋体" w:hAnsi="宋体" w:hint="eastAsia"/>
          <w:szCs w:val="21"/>
        </w:rPr>
        <w:t>（21）其它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3F96C462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1" w:name="_Hlk61524499"/>
      <w:r w:rsidRPr="00F819EA">
        <w:rPr>
          <w:rFonts w:ascii="宋体" w:eastAsia="宋体" w:hAnsi="宋体" w:hint="eastAsia"/>
          <w:b/>
          <w:bCs/>
          <w:szCs w:val="21"/>
        </w:rPr>
        <w:t>2、图像传感器</w:t>
      </w:r>
      <w:r w:rsidRPr="00F819EA">
        <w:rPr>
          <w:rFonts w:ascii="宋体" w:eastAsia="宋体" w:hAnsi="宋体"/>
          <w:b/>
          <w:bCs/>
          <w:szCs w:val="21"/>
        </w:rPr>
        <w:t>Image Sensors</w:t>
      </w:r>
      <w:bookmarkEnd w:id="1"/>
    </w:p>
    <w:p w14:paraId="15F8B5A7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面阵CCD传感器Area CCD Sensors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面阵CMOS传感器Area CMOS Sensors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探测器/红外器件Detectors/Infrared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探测器/X射线Detectors/X-ray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EMCCD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线扫描CCD传感器</w:t>
      </w:r>
      <w:proofErr w:type="spellStart"/>
      <w:r w:rsidRPr="00F819EA">
        <w:rPr>
          <w:rFonts w:ascii="宋体" w:eastAsia="宋体" w:hAnsi="宋体"/>
          <w:szCs w:val="21"/>
        </w:rPr>
        <w:t>Linescan</w:t>
      </w:r>
      <w:proofErr w:type="spellEnd"/>
      <w:r w:rsidRPr="00F819EA">
        <w:rPr>
          <w:rFonts w:ascii="宋体" w:eastAsia="宋体" w:hAnsi="宋体"/>
          <w:szCs w:val="21"/>
        </w:rPr>
        <w:t xml:space="preserve"> CCD Sensors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线扫描CMOS传感器</w:t>
      </w:r>
      <w:proofErr w:type="spellStart"/>
      <w:r w:rsidRPr="00F819EA">
        <w:rPr>
          <w:rFonts w:ascii="宋体" w:eastAsia="宋体" w:hAnsi="宋体"/>
          <w:szCs w:val="21"/>
        </w:rPr>
        <w:t>Linescan</w:t>
      </w:r>
      <w:proofErr w:type="spellEnd"/>
      <w:r w:rsidRPr="00F819EA">
        <w:rPr>
          <w:rFonts w:ascii="宋体" w:eastAsia="宋体" w:hAnsi="宋体"/>
          <w:szCs w:val="21"/>
        </w:rPr>
        <w:t xml:space="preserve"> CMOS Sensors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8</w:t>
      </w:r>
      <w:r w:rsidRPr="00F819EA">
        <w:rPr>
          <w:rFonts w:ascii="宋体" w:eastAsia="宋体" w:hAnsi="宋体" w:hint="eastAsia"/>
          <w:szCs w:val="21"/>
        </w:rPr>
        <w:t>）</w:t>
      </w:r>
      <w:r w:rsidRPr="00F819EA">
        <w:rPr>
          <w:rFonts w:ascii="宋体" w:eastAsia="宋体" w:hAnsi="宋体"/>
          <w:szCs w:val="21"/>
        </w:rPr>
        <w:t>接近/位置传感器Proximity/Positioning Sensors</w:t>
      </w:r>
      <w:r w:rsidRPr="00F819EA">
        <w:rPr>
          <w:rFonts w:ascii="宋体" w:eastAsia="宋体" w:hAnsi="宋体" w:hint="eastAsia"/>
          <w:szCs w:val="21"/>
        </w:rPr>
        <w:t>（</w:t>
      </w:r>
      <w:r w:rsidRPr="00F819EA">
        <w:rPr>
          <w:rFonts w:ascii="宋体" w:eastAsia="宋体" w:hAnsi="宋体"/>
          <w:szCs w:val="21"/>
        </w:rPr>
        <w:t>9</w:t>
      </w:r>
      <w:r w:rsidRPr="00F819EA">
        <w:rPr>
          <w:rFonts w:ascii="宋体" w:eastAsia="宋体" w:hAnsi="宋体" w:hint="eastAsia"/>
          <w:szCs w:val="21"/>
        </w:rPr>
        <w:t>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015D772D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2" w:name="_Hlk61524510"/>
      <w:r w:rsidRPr="00F819EA">
        <w:rPr>
          <w:rFonts w:ascii="宋体" w:eastAsia="宋体" w:hAnsi="宋体" w:hint="eastAsia"/>
          <w:b/>
          <w:bCs/>
          <w:szCs w:val="21"/>
        </w:rPr>
        <w:t>3、照明系统、镜头、光学元件及相机附件</w:t>
      </w:r>
      <w:r w:rsidRPr="00F819EA">
        <w:rPr>
          <w:rFonts w:ascii="宋体" w:eastAsia="宋体" w:hAnsi="宋体"/>
          <w:b/>
          <w:bCs/>
          <w:szCs w:val="21"/>
        </w:rPr>
        <w:t xml:space="preserve">Lighting </w:t>
      </w:r>
      <w:proofErr w:type="spellStart"/>
      <w:r w:rsidRPr="00F819EA">
        <w:rPr>
          <w:rFonts w:ascii="宋体" w:eastAsia="宋体" w:hAnsi="宋体"/>
          <w:b/>
          <w:bCs/>
          <w:szCs w:val="21"/>
        </w:rPr>
        <w:t>sytems</w:t>
      </w:r>
      <w:r w:rsidRPr="00F819EA">
        <w:rPr>
          <w:rFonts w:ascii="宋体" w:eastAsia="宋体" w:hAnsi="宋体" w:hint="eastAsia"/>
          <w:b/>
          <w:bCs/>
          <w:szCs w:val="21"/>
        </w:rPr>
        <w:t>,</w:t>
      </w:r>
      <w:r w:rsidRPr="00F819EA">
        <w:rPr>
          <w:rFonts w:ascii="宋体" w:eastAsia="宋体" w:hAnsi="宋体"/>
          <w:b/>
          <w:bCs/>
          <w:szCs w:val="21"/>
        </w:rPr>
        <w:t>Lenses</w:t>
      </w:r>
      <w:proofErr w:type="spellEnd"/>
      <w:r w:rsidRPr="00F819EA">
        <w:rPr>
          <w:rFonts w:ascii="宋体" w:eastAsia="宋体" w:hAnsi="宋体"/>
          <w:b/>
          <w:bCs/>
          <w:szCs w:val="21"/>
        </w:rPr>
        <w:t xml:space="preserve">, Optics </w:t>
      </w:r>
      <w:r w:rsidRPr="00F819EA">
        <w:rPr>
          <w:rFonts w:ascii="宋体" w:eastAsia="宋体" w:hAnsi="宋体" w:hint="eastAsia"/>
          <w:b/>
          <w:bCs/>
          <w:szCs w:val="21"/>
        </w:rPr>
        <w:t>and</w:t>
      </w:r>
      <w:r w:rsidRPr="00F819EA">
        <w:rPr>
          <w:rFonts w:ascii="宋体" w:eastAsia="宋体" w:hAnsi="宋体"/>
          <w:b/>
          <w:bCs/>
          <w:szCs w:val="21"/>
        </w:rPr>
        <w:t xml:space="preserve"> Camera accessories</w:t>
      </w:r>
      <w:bookmarkEnd w:id="2"/>
    </w:p>
    <w:p w14:paraId="79B1B2F7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3</w:t>
      </w:r>
      <w:r w:rsidRPr="00F819EA">
        <w:rPr>
          <w:rFonts w:ascii="宋体" w:eastAsia="宋体" w:hAnsi="宋体"/>
          <w:szCs w:val="21"/>
        </w:rPr>
        <w:t>.1</w:t>
      </w:r>
      <w:r w:rsidRPr="00F819EA">
        <w:rPr>
          <w:rFonts w:ascii="宋体" w:eastAsia="宋体" w:hAnsi="宋体" w:hint="eastAsia"/>
          <w:szCs w:val="21"/>
        </w:rPr>
        <w:t>照明系统</w:t>
      </w:r>
      <w:r w:rsidRPr="00F819EA">
        <w:rPr>
          <w:rFonts w:ascii="宋体" w:eastAsia="宋体" w:hAnsi="宋体"/>
          <w:szCs w:val="21"/>
        </w:rPr>
        <w:t>Lighting sy</w:t>
      </w:r>
      <w:r w:rsidRPr="00F819EA">
        <w:rPr>
          <w:rFonts w:ascii="宋体" w:eastAsia="宋体" w:hAnsi="宋体" w:hint="eastAsia"/>
          <w:szCs w:val="21"/>
        </w:rPr>
        <w:t>s</w:t>
      </w:r>
      <w:r w:rsidRPr="00F819EA">
        <w:rPr>
          <w:rFonts w:ascii="宋体" w:eastAsia="宋体" w:hAnsi="宋体"/>
          <w:szCs w:val="21"/>
        </w:rPr>
        <w:t>tems</w:t>
      </w:r>
      <w:r w:rsidRPr="00F819EA">
        <w:rPr>
          <w:rFonts w:ascii="宋体" w:eastAsia="宋体" w:hAnsi="宋体" w:hint="eastAsia"/>
          <w:szCs w:val="21"/>
        </w:rPr>
        <w:t>（1）背光源Backlighting Devices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光纤照明系统Fiber-Optic Illumination Systems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荧光照明系统Fluorescent Illumination Systems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红外照明Infrared Lighting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激光/结构光照明Lasers/Structured Lighting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LED照明LED Lighting</w:t>
      </w:r>
      <w:r w:rsidRPr="00F819EA">
        <w:rPr>
          <w:rFonts w:ascii="宋体" w:eastAsia="宋体" w:hAnsi="宋体" w:hint="eastAsia"/>
          <w:szCs w:val="21"/>
        </w:rPr>
        <w:t>（7）光源</w:t>
      </w:r>
      <w:r w:rsidRPr="00F819EA">
        <w:rPr>
          <w:rFonts w:ascii="宋体" w:eastAsia="宋体" w:hAnsi="宋体"/>
          <w:szCs w:val="21"/>
        </w:rPr>
        <w:t>控制器Lighting Controllers</w:t>
      </w:r>
      <w:r w:rsidRPr="00F819EA">
        <w:rPr>
          <w:rFonts w:ascii="宋体" w:eastAsia="宋体" w:hAnsi="宋体" w:hint="eastAsia"/>
          <w:szCs w:val="21"/>
        </w:rPr>
        <w:t>（8）高亮频闪</w:t>
      </w:r>
      <w:r w:rsidRPr="00F819EA">
        <w:rPr>
          <w:rFonts w:ascii="宋体" w:eastAsia="宋体" w:hAnsi="宋体"/>
          <w:szCs w:val="21"/>
        </w:rPr>
        <w:t>照明 High-brightness stroboscopic lighting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紫外照明系统UV Illumination Systems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氙灯照明系统Xenon Illumination Systems</w:t>
      </w:r>
      <w:r w:rsidRPr="00F819EA">
        <w:rPr>
          <w:rFonts w:ascii="宋体" w:eastAsia="宋体" w:hAnsi="宋体" w:hint="eastAsia"/>
          <w:szCs w:val="21"/>
        </w:rPr>
        <w:t>（11）其它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312BA1B9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3</w:t>
      </w:r>
      <w:r w:rsidRPr="00F819EA">
        <w:rPr>
          <w:rFonts w:ascii="宋体" w:eastAsia="宋体" w:hAnsi="宋体"/>
          <w:szCs w:val="21"/>
        </w:rPr>
        <w:t>.2</w:t>
      </w:r>
      <w:r w:rsidRPr="00F819EA">
        <w:rPr>
          <w:rFonts w:ascii="宋体" w:eastAsia="宋体" w:hAnsi="宋体" w:hint="eastAsia"/>
          <w:szCs w:val="21"/>
        </w:rPr>
        <w:t>镜头</w:t>
      </w:r>
      <w:r w:rsidRPr="00F819EA">
        <w:rPr>
          <w:rFonts w:ascii="宋体" w:eastAsia="宋体" w:hAnsi="宋体"/>
          <w:szCs w:val="21"/>
        </w:rPr>
        <w:t>Lenses</w:t>
      </w:r>
      <w:r w:rsidRPr="00F819EA">
        <w:rPr>
          <w:rFonts w:ascii="宋体" w:eastAsia="宋体" w:hAnsi="宋体" w:hint="eastAsia"/>
          <w:szCs w:val="21"/>
        </w:rPr>
        <w:t>（1）工业定焦</w:t>
      </w:r>
      <w:r w:rsidRPr="00F819EA">
        <w:rPr>
          <w:rFonts w:ascii="宋体" w:eastAsia="宋体" w:hAnsi="宋体"/>
          <w:szCs w:val="21"/>
        </w:rPr>
        <w:t>镜头Industrial fixed-focus Lenses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高分辨率镜头High-Resolution Lenses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红外镜头Infrared Lenses</w:t>
      </w:r>
      <w:r w:rsidRPr="00F819EA">
        <w:rPr>
          <w:rFonts w:ascii="宋体" w:eastAsia="宋体" w:hAnsi="宋体" w:hint="eastAsia"/>
          <w:szCs w:val="21"/>
        </w:rPr>
        <w:t>（4）显微镜头</w:t>
      </w:r>
      <w:r w:rsidRPr="00F819EA">
        <w:rPr>
          <w:rFonts w:ascii="宋体" w:eastAsia="宋体" w:hAnsi="宋体"/>
          <w:szCs w:val="21"/>
        </w:rPr>
        <w:t xml:space="preserve"> micro-Lenses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远心镜头Telecentric Lenses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紫外镜头UV Lenses</w:t>
      </w:r>
      <w:r w:rsidRPr="00F819EA">
        <w:rPr>
          <w:rFonts w:ascii="宋体" w:eastAsia="宋体" w:hAnsi="宋体" w:hint="eastAsia"/>
          <w:szCs w:val="21"/>
        </w:rPr>
        <w:t>（7）C</w:t>
      </w:r>
      <w:r w:rsidRPr="00F819EA">
        <w:rPr>
          <w:rFonts w:ascii="宋体" w:eastAsia="宋体" w:hAnsi="宋体"/>
          <w:szCs w:val="21"/>
        </w:rPr>
        <w:t>CTV镜头CCTV Lenses</w:t>
      </w:r>
      <w:r w:rsidRPr="00F819EA">
        <w:rPr>
          <w:rFonts w:ascii="宋体" w:eastAsia="宋体" w:hAnsi="宋体" w:hint="eastAsia"/>
          <w:szCs w:val="21"/>
        </w:rPr>
        <w:t>（8）其它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71E7FC1D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3</w:t>
      </w:r>
      <w:r w:rsidRPr="00F819EA">
        <w:rPr>
          <w:rFonts w:ascii="宋体" w:eastAsia="宋体" w:hAnsi="宋体"/>
          <w:szCs w:val="21"/>
        </w:rPr>
        <w:t>.3</w:t>
      </w:r>
      <w:r w:rsidRPr="00F819EA">
        <w:rPr>
          <w:rFonts w:ascii="宋体" w:eastAsia="宋体" w:hAnsi="宋体" w:hint="eastAsia"/>
          <w:szCs w:val="21"/>
        </w:rPr>
        <w:t>光学元件及相机组件</w:t>
      </w:r>
      <w:r w:rsidRPr="00F819EA">
        <w:rPr>
          <w:rFonts w:ascii="宋体" w:eastAsia="宋体" w:hAnsi="宋体"/>
          <w:szCs w:val="21"/>
        </w:rPr>
        <w:t xml:space="preserve">Optics </w:t>
      </w:r>
      <w:r w:rsidRPr="00F819EA">
        <w:rPr>
          <w:rFonts w:ascii="宋体" w:eastAsia="宋体" w:hAnsi="宋体" w:hint="eastAsia"/>
          <w:szCs w:val="21"/>
        </w:rPr>
        <w:t>and</w:t>
      </w:r>
      <w:r w:rsidRPr="00F819EA">
        <w:rPr>
          <w:rFonts w:ascii="宋体" w:eastAsia="宋体" w:hAnsi="宋体"/>
          <w:szCs w:val="21"/>
        </w:rPr>
        <w:t xml:space="preserve"> Camera accessories</w:t>
      </w: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自动聚焦光学元件Autofocus Optics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滤光片</w:t>
      </w:r>
      <w:r w:rsidRPr="00F819EA">
        <w:rPr>
          <w:rFonts w:ascii="宋体" w:eastAsia="宋体" w:hAnsi="宋体"/>
          <w:szCs w:val="21"/>
        </w:rPr>
        <w:lastRenderedPageBreak/>
        <w:t>Filters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偏振镜Polarizers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分光镜</w:t>
      </w:r>
      <w:proofErr w:type="spellStart"/>
      <w:r w:rsidRPr="00F819EA">
        <w:rPr>
          <w:rFonts w:ascii="宋体" w:eastAsia="宋体" w:hAnsi="宋体"/>
          <w:szCs w:val="21"/>
        </w:rPr>
        <w:t>Beamsplitters</w:t>
      </w:r>
      <w:proofErr w:type="spellEnd"/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镜片Mirrors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棱镜Prisms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快门Shutters</w:t>
      </w:r>
      <w:r w:rsidRPr="00F819EA">
        <w:rPr>
          <w:rFonts w:ascii="宋体" w:eastAsia="宋体" w:hAnsi="宋体" w:hint="eastAsia"/>
          <w:szCs w:val="21"/>
        </w:rPr>
        <w:t>（8）</w:t>
      </w:r>
      <w:r w:rsidRPr="00F819EA">
        <w:rPr>
          <w:rFonts w:ascii="宋体" w:eastAsia="宋体" w:hAnsi="宋体"/>
          <w:szCs w:val="21"/>
        </w:rPr>
        <w:t>电缆和连接器Cables and Connectors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相机/照明附件和基座</w:t>
      </w:r>
      <w:r w:rsidRPr="00F819EA">
        <w:rPr>
          <w:rFonts w:ascii="宋体" w:eastAsia="宋体" w:hAnsi="宋体" w:hint="eastAsia"/>
          <w:szCs w:val="21"/>
        </w:rPr>
        <w:t>C</w:t>
      </w:r>
      <w:r w:rsidRPr="00F819EA">
        <w:rPr>
          <w:rFonts w:ascii="宋体" w:eastAsia="宋体" w:hAnsi="宋体"/>
          <w:szCs w:val="21"/>
        </w:rPr>
        <w:t>amera and Lighting Enclosures and Mounts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延长器和中继器Extenders and Repeaters</w:t>
      </w:r>
      <w:r w:rsidRPr="00F819EA">
        <w:rPr>
          <w:rFonts w:ascii="宋体" w:eastAsia="宋体" w:hAnsi="宋体" w:hint="eastAsia"/>
          <w:szCs w:val="21"/>
        </w:rPr>
        <w:t>（11）其它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6BBFD06E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3" w:name="_Hlk61524532"/>
      <w:r w:rsidRPr="00F819EA">
        <w:rPr>
          <w:rFonts w:ascii="宋体" w:eastAsia="宋体" w:hAnsi="宋体" w:hint="eastAsia"/>
          <w:b/>
          <w:bCs/>
          <w:szCs w:val="21"/>
        </w:rPr>
        <w:t>4、系统板卡</w:t>
      </w:r>
      <w:r w:rsidRPr="00F819EA">
        <w:rPr>
          <w:rFonts w:ascii="宋体" w:eastAsia="宋体" w:hAnsi="宋体"/>
          <w:b/>
          <w:bCs/>
          <w:szCs w:val="21"/>
        </w:rPr>
        <w:t>System Boards</w:t>
      </w:r>
      <w:bookmarkEnd w:id="3"/>
    </w:p>
    <w:p w14:paraId="38ABFB61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图像采集卡Frame Grabbers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运动控制板卡/系统Motion-Control Boards/Systems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模拟输入输出板卡Analog Input/Output Boards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Camera Link板卡Camera Link Boards</w:t>
      </w:r>
      <w:r w:rsidRPr="00F819EA">
        <w:rPr>
          <w:rFonts w:ascii="宋体" w:eastAsia="宋体" w:hAnsi="宋体" w:hint="eastAsia"/>
          <w:szCs w:val="21"/>
        </w:rPr>
        <w:t>（5）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>板卡</w:t>
      </w:r>
      <w:proofErr w:type="spellStart"/>
      <w:r w:rsidRPr="00F819EA">
        <w:rPr>
          <w:rFonts w:ascii="宋体" w:eastAsia="宋体" w:hAnsi="宋体"/>
          <w:szCs w:val="21"/>
        </w:rPr>
        <w:t>CoaXPress</w:t>
      </w:r>
      <w:proofErr w:type="spellEnd"/>
      <w:r w:rsidRPr="00F819EA">
        <w:rPr>
          <w:rFonts w:ascii="宋体" w:eastAsia="宋体" w:hAnsi="宋体"/>
          <w:szCs w:val="21"/>
        </w:rPr>
        <w:t xml:space="preserve"> Boards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数据采集板卡Data-Acquisition Boards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数字I/O板卡Digital I/O Boards</w:t>
      </w:r>
      <w:r w:rsidRPr="00F819EA">
        <w:rPr>
          <w:rFonts w:ascii="宋体" w:eastAsia="宋体" w:hAnsi="宋体" w:hint="eastAsia"/>
          <w:szCs w:val="21"/>
        </w:rPr>
        <w:t>（8）数字信号处理器</w:t>
      </w:r>
      <w:r w:rsidRPr="00F819EA">
        <w:rPr>
          <w:rFonts w:ascii="宋体" w:eastAsia="宋体" w:hAnsi="宋体"/>
          <w:szCs w:val="21"/>
        </w:rPr>
        <w:t xml:space="preserve">DSP 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GigE板卡GigE Boards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图像压缩/解压缩板卡Image-Compression/ Decompression Boards</w:t>
      </w:r>
      <w:r w:rsidRPr="00F819EA">
        <w:rPr>
          <w:rFonts w:ascii="宋体" w:eastAsia="宋体" w:hAnsi="宋体" w:hint="eastAsia"/>
          <w:szCs w:val="21"/>
        </w:rPr>
        <w:t>（11）</w:t>
      </w:r>
      <w:r w:rsidRPr="00F819EA">
        <w:rPr>
          <w:rFonts w:ascii="宋体" w:eastAsia="宋体" w:hAnsi="宋体"/>
          <w:szCs w:val="21"/>
        </w:rPr>
        <w:t>图像处理板卡Image-Processing Boards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视频叠加板卡Video Overlay Boards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USB板卡</w:t>
      </w:r>
      <w:r w:rsidRPr="00F819EA">
        <w:rPr>
          <w:rFonts w:ascii="宋体" w:eastAsia="宋体" w:hAnsi="宋体" w:hint="eastAsia"/>
          <w:szCs w:val="21"/>
        </w:rPr>
        <w:t>U</w:t>
      </w:r>
      <w:r w:rsidRPr="00F819EA">
        <w:rPr>
          <w:rFonts w:ascii="宋体" w:eastAsia="宋体" w:hAnsi="宋体"/>
          <w:szCs w:val="21"/>
        </w:rPr>
        <w:t>SB Boards</w:t>
      </w:r>
      <w:r w:rsidRPr="00F819EA">
        <w:rPr>
          <w:rFonts w:ascii="宋体" w:eastAsia="宋体" w:hAnsi="宋体" w:hint="eastAsia"/>
          <w:szCs w:val="21"/>
        </w:rPr>
        <w:t>（14）其它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38D795F9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4" w:name="_Hlk61524542"/>
      <w:r w:rsidRPr="00F819EA">
        <w:rPr>
          <w:rFonts w:ascii="宋体" w:eastAsia="宋体" w:hAnsi="宋体" w:hint="eastAsia"/>
          <w:b/>
          <w:bCs/>
          <w:szCs w:val="21"/>
        </w:rPr>
        <w:t>5、</w:t>
      </w:r>
      <w:r w:rsidRPr="00F819EA">
        <w:rPr>
          <w:rFonts w:ascii="宋体" w:eastAsia="宋体" w:hAnsi="宋体"/>
          <w:b/>
          <w:bCs/>
          <w:szCs w:val="21"/>
        </w:rPr>
        <w:t>软件</w:t>
      </w:r>
      <w:r w:rsidRPr="00F819EA">
        <w:rPr>
          <w:rFonts w:ascii="宋体" w:eastAsia="宋体" w:hAnsi="宋体" w:hint="eastAsia"/>
          <w:b/>
          <w:bCs/>
          <w:szCs w:val="21"/>
        </w:rPr>
        <w:t>与</w:t>
      </w:r>
      <w:r w:rsidRPr="00F819EA">
        <w:rPr>
          <w:rFonts w:ascii="宋体" w:eastAsia="宋体" w:hAnsi="宋体"/>
          <w:b/>
          <w:bCs/>
          <w:szCs w:val="21"/>
        </w:rPr>
        <w:t xml:space="preserve">AI Software </w:t>
      </w:r>
      <w:r w:rsidRPr="00F819EA">
        <w:rPr>
          <w:rFonts w:ascii="宋体" w:eastAsia="宋体" w:hAnsi="宋体" w:hint="eastAsia"/>
          <w:b/>
          <w:bCs/>
          <w:szCs w:val="21"/>
        </w:rPr>
        <w:t>and</w:t>
      </w:r>
      <w:r w:rsidRPr="00F819EA">
        <w:rPr>
          <w:rFonts w:ascii="宋体" w:eastAsia="宋体" w:hAnsi="宋体"/>
          <w:b/>
          <w:bCs/>
          <w:szCs w:val="21"/>
        </w:rPr>
        <w:t xml:space="preserve"> AI</w:t>
      </w:r>
      <w:bookmarkEnd w:id="4"/>
    </w:p>
    <w:p w14:paraId="41A15436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应用开发软件Application-Development Software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数据采集软件Data-Acquisition Software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开发工具Development Tools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DSP开发套件DSP Development Toolkits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图像分析软件Image-Analysis Software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图像处理软件Image-Processing Software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机器视觉软件Machine-Vision Software</w:t>
      </w:r>
      <w:r w:rsidRPr="00F819EA">
        <w:rPr>
          <w:rFonts w:ascii="宋体" w:eastAsia="宋体" w:hAnsi="宋体" w:hint="eastAsia"/>
          <w:szCs w:val="21"/>
        </w:rPr>
        <w:t>（8）</w:t>
      </w:r>
      <w:r w:rsidRPr="00F819EA">
        <w:rPr>
          <w:rFonts w:ascii="宋体" w:eastAsia="宋体" w:hAnsi="宋体"/>
          <w:szCs w:val="21"/>
        </w:rPr>
        <w:t>医疗成像软件Medical-Imaging Software</w:t>
      </w:r>
      <w:r w:rsidRPr="00F819EA">
        <w:rPr>
          <w:rFonts w:ascii="宋体" w:eastAsia="宋体" w:hAnsi="宋体" w:hint="eastAsia"/>
          <w:szCs w:val="21"/>
        </w:rPr>
        <w:t>（9）</w:t>
      </w:r>
      <w:r w:rsidRPr="00F819EA">
        <w:rPr>
          <w:rFonts w:ascii="宋体" w:eastAsia="宋体" w:hAnsi="宋体"/>
          <w:szCs w:val="21"/>
        </w:rPr>
        <w:t>科学分析软件Scientific-Analysis Software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色彩分析软件Color-Analysis Software</w:t>
      </w:r>
      <w:r w:rsidRPr="00F819EA">
        <w:rPr>
          <w:rFonts w:ascii="宋体" w:eastAsia="宋体" w:hAnsi="宋体" w:hint="eastAsia"/>
          <w:szCs w:val="21"/>
        </w:rPr>
        <w:t>（11）</w:t>
      </w:r>
      <w:r w:rsidRPr="00F819EA">
        <w:rPr>
          <w:rFonts w:ascii="宋体" w:eastAsia="宋体" w:hAnsi="宋体"/>
          <w:szCs w:val="21"/>
        </w:rPr>
        <w:t>数据采集套件Data-Acquisition Toolkits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数字信号处理软件Digital-Signal-Processing Software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嵌入式FPGA软件Embedded FPGA Software</w:t>
      </w:r>
      <w:r w:rsidRPr="00F819EA">
        <w:rPr>
          <w:rFonts w:ascii="宋体" w:eastAsia="宋体" w:hAnsi="宋体" w:hint="eastAsia"/>
          <w:szCs w:val="21"/>
        </w:rPr>
        <w:t>（14）</w:t>
      </w:r>
      <w:r w:rsidRPr="00F819EA">
        <w:rPr>
          <w:rFonts w:ascii="宋体" w:eastAsia="宋体" w:hAnsi="宋体"/>
          <w:szCs w:val="21"/>
        </w:rPr>
        <w:t>图像压缩软件Image-Compression Software</w:t>
      </w:r>
      <w:r w:rsidRPr="00F819EA">
        <w:rPr>
          <w:rFonts w:ascii="宋体" w:eastAsia="宋体" w:hAnsi="宋体" w:hint="eastAsia"/>
          <w:szCs w:val="21"/>
        </w:rPr>
        <w:t>（15）</w:t>
      </w:r>
      <w:r w:rsidRPr="00F819EA">
        <w:rPr>
          <w:rFonts w:ascii="宋体" w:eastAsia="宋体" w:hAnsi="宋体"/>
          <w:szCs w:val="21"/>
        </w:rPr>
        <w:t>工业检测软件Industrial-Inspection Software</w:t>
      </w:r>
      <w:r w:rsidRPr="00F819EA">
        <w:rPr>
          <w:rFonts w:ascii="宋体" w:eastAsia="宋体" w:hAnsi="宋体" w:hint="eastAsia"/>
          <w:szCs w:val="21"/>
        </w:rPr>
        <w:t>（16）</w:t>
      </w:r>
      <w:r w:rsidRPr="00F819EA">
        <w:rPr>
          <w:rFonts w:ascii="宋体" w:eastAsia="宋体" w:hAnsi="宋体"/>
          <w:szCs w:val="21"/>
        </w:rPr>
        <w:t>测量与自动化软件Measurement and Automation Software</w:t>
      </w:r>
      <w:r w:rsidRPr="00F819EA">
        <w:rPr>
          <w:rFonts w:ascii="宋体" w:eastAsia="宋体" w:hAnsi="宋体" w:hint="eastAsia"/>
          <w:szCs w:val="21"/>
        </w:rPr>
        <w:t>（17）</w:t>
      </w:r>
      <w:r w:rsidRPr="00F819EA">
        <w:rPr>
          <w:rFonts w:ascii="宋体" w:eastAsia="宋体" w:hAnsi="宋体"/>
          <w:szCs w:val="21"/>
        </w:rPr>
        <w:t>OCR/OCV软件OCR/OCV Software</w:t>
      </w:r>
      <w:r w:rsidRPr="00F819EA">
        <w:rPr>
          <w:rFonts w:ascii="宋体" w:eastAsia="宋体" w:hAnsi="宋体" w:hint="eastAsia"/>
          <w:szCs w:val="21"/>
        </w:rPr>
        <w:t>（18）深度学习软件Deep Learning Software（1</w:t>
      </w:r>
      <w:r w:rsidRPr="00F819EA">
        <w:rPr>
          <w:rFonts w:ascii="宋体" w:eastAsia="宋体" w:hAnsi="宋体"/>
          <w:szCs w:val="21"/>
        </w:rPr>
        <w:t>9</w:t>
      </w:r>
      <w:r w:rsidRPr="00F819EA">
        <w:rPr>
          <w:rFonts w:ascii="宋体" w:eastAsia="宋体" w:hAnsi="宋体" w:hint="eastAsia"/>
          <w:szCs w:val="21"/>
        </w:rPr>
        <w:t>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652884E4" w14:textId="77777777" w:rsidR="00324902" w:rsidRPr="00F819EA" w:rsidRDefault="00324902" w:rsidP="00324902">
      <w:pPr>
        <w:rPr>
          <w:rFonts w:ascii="宋体" w:eastAsia="宋体" w:hAnsi="宋体"/>
          <w:b/>
          <w:bCs/>
          <w:szCs w:val="21"/>
        </w:rPr>
      </w:pPr>
      <w:bookmarkStart w:id="5" w:name="_Hlk61524551"/>
      <w:r w:rsidRPr="00F819EA">
        <w:rPr>
          <w:rFonts w:ascii="宋体" w:eastAsia="宋体" w:hAnsi="宋体" w:hint="eastAsia"/>
          <w:b/>
          <w:bCs/>
          <w:szCs w:val="21"/>
        </w:rPr>
        <w:t>6、视觉系统</w:t>
      </w:r>
      <w:r w:rsidRPr="00F819EA">
        <w:rPr>
          <w:rFonts w:ascii="宋体" w:eastAsia="宋体" w:hAnsi="宋体"/>
          <w:b/>
          <w:bCs/>
          <w:szCs w:val="21"/>
        </w:rPr>
        <w:t>Vision Systems</w:t>
      </w:r>
      <w:bookmarkEnd w:id="5"/>
    </w:p>
    <w:p w14:paraId="5E7F0088" w14:textId="77777777" w:rsidR="00324902" w:rsidRPr="00F819EA" w:rsidRDefault="00324902" w:rsidP="00324902">
      <w:pPr>
        <w:rPr>
          <w:rFonts w:ascii="宋体" w:eastAsia="宋体" w:hAnsi="宋体"/>
          <w:szCs w:val="21"/>
        </w:rPr>
      </w:pPr>
      <w:r w:rsidRPr="00F819EA">
        <w:rPr>
          <w:rFonts w:ascii="宋体" w:eastAsia="宋体" w:hAnsi="宋体" w:hint="eastAsia"/>
          <w:szCs w:val="21"/>
        </w:rPr>
        <w:t>（1）</w:t>
      </w:r>
      <w:r w:rsidRPr="00F819EA">
        <w:rPr>
          <w:rFonts w:ascii="宋体" w:eastAsia="宋体" w:hAnsi="宋体"/>
          <w:szCs w:val="21"/>
        </w:rPr>
        <w:t>自动化/机器人Automation/Robotics</w:t>
      </w:r>
      <w:r w:rsidRPr="00F819EA">
        <w:rPr>
          <w:rFonts w:ascii="宋体" w:eastAsia="宋体" w:hAnsi="宋体" w:hint="eastAsia"/>
          <w:szCs w:val="21"/>
        </w:rPr>
        <w:t>（2）</w:t>
      </w:r>
      <w:r w:rsidRPr="00F819EA">
        <w:rPr>
          <w:rFonts w:ascii="宋体" w:eastAsia="宋体" w:hAnsi="宋体"/>
          <w:szCs w:val="21"/>
        </w:rPr>
        <w:t>司法鉴定系统Forensic Systems</w:t>
      </w:r>
      <w:r w:rsidRPr="00F819EA">
        <w:rPr>
          <w:rFonts w:ascii="宋体" w:eastAsia="宋体" w:hAnsi="宋体" w:hint="eastAsia"/>
          <w:szCs w:val="21"/>
        </w:rPr>
        <w:t>（3）</w:t>
      </w:r>
      <w:r w:rsidRPr="00F819EA">
        <w:rPr>
          <w:rFonts w:ascii="宋体" w:eastAsia="宋体" w:hAnsi="宋体"/>
          <w:szCs w:val="21"/>
        </w:rPr>
        <w:t>红外成像系统Infrared Imaging Systems</w:t>
      </w:r>
      <w:r w:rsidRPr="00F819EA">
        <w:rPr>
          <w:rFonts w:ascii="宋体" w:eastAsia="宋体" w:hAnsi="宋体" w:hint="eastAsia"/>
          <w:szCs w:val="21"/>
        </w:rPr>
        <w:t>（4）</w:t>
      </w:r>
      <w:r w:rsidRPr="00F819EA">
        <w:rPr>
          <w:rFonts w:ascii="宋体" w:eastAsia="宋体" w:hAnsi="宋体"/>
          <w:szCs w:val="21"/>
        </w:rPr>
        <w:t>智能交通系统Intelligent Transportation Systems</w:t>
      </w:r>
      <w:r w:rsidRPr="00F819EA">
        <w:rPr>
          <w:rFonts w:ascii="宋体" w:eastAsia="宋体" w:hAnsi="宋体" w:hint="eastAsia"/>
          <w:szCs w:val="21"/>
        </w:rPr>
        <w:t>（5）</w:t>
      </w:r>
      <w:r w:rsidRPr="00F819EA">
        <w:rPr>
          <w:rFonts w:ascii="宋体" w:eastAsia="宋体" w:hAnsi="宋体"/>
          <w:szCs w:val="21"/>
        </w:rPr>
        <w:t>医疗诊断系统Medical Diagnostics Systems</w:t>
      </w:r>
      <w:r w:rsidRPr="00F819EA">
        <w:rPr>
          <w:rFonts w:ascii="宋体" w:eastAsia="宋体" w:hAnsi="宋体" w:hint="eastAsia"/>
          <w:szCs w:val="21"/>
        </w:rPr>
        <w:t>（6）</w:t>
      </w:r>
      <w:r w:rsidRPr="00F819EA">
        <w:rPr>
          <w:rFonts w:ascii="宋体" w:eastAsia="宋体" w:hAnsi="宋体"/>
          <w:szCs w:val="21"/>
        </w:rPr>
        <w:t>显微镜检查系统Microscopy Systems</w:t>
      </w:r>
      <w:r w:rsidRPr="00F819EA">
        <w:rPr>
          <w:rFonts w:ascii="宋体" w:eastAsia="宋体" w:hAnsi="宋体" w:hint="eastAsia"/>
          <w:szCs w:val="21"/>
        </w:rPr>
        <w:t>（7）</w:t>
      </w:r>
      <w:r w:rsidRPr="00F819EA">
        <w:rPr>
          <w:rFonts w:ascii="宋体" w:eastAsia="宋体" w:hAnsi="宋体"/>
          <w:szCs w:val="21"/>
        </w:rPr>
        <w:t>OCR/OCV系统OCR/OCV Systems</w:t>
      </w:r>
      <w:r w:rsidRPr="00F819EA">
        <w:rPr>
          <w:rFonts w:ascii="宋体" w:eastAsia="宋体" w:hAnsi="宋体" w:hint="eastAsia"/>
          <w:szCs w:val="21"/>
        </w:rPr>
        <w:t>（8）产品追溯系统</w:t>
      </w:r>
      <w:r w:rsidRPr="00F819EA">
        <w:rPr>
          <w:rFonts w:ascii="宋体" w:eastAsia="宋体" w:hAnsi="宋体"/>
          <w:szCs w:val="21"/>
        </w:rPr>
        <w:t xml:space="preserve"> Product traceability system</w:t>
      </w:r>
      <w:r w:rsidRPr="00F819EA">
        <w:rPr>
          <w:rFonts w:ascii="宋体" w:eastAsia="宋体" w:hAnsi="宋体" w:hint="eastAsia"/>
          <w:szCs w:val="21"/>
        </w:rPr>
        <w:t xml:space="preserve">（9）表面缺陷检测系统 </w:t>
      </w:r>
      <w:r w:rsidRPr="00F819EA">
        <w:rPr>
          <w:rFonts w:ascii="宋体" w:eastAsia="宋体" w:hAnsi="宋体"/>
          <w:szCs w:val="21"/>
        </w:rPr>
        <w:t>On-Line Surface Inspection System</w:t>
      </w:r>
      <w:r w:rsidRPr="00F819EA">
        <w:rPr>
          <w:rFonts w:ascii="宋体" w:eastAsia="宋体" w:hAnsi="宋体" w:hint="eastAsia"/>
          <w:szCs w:val="21"/>
        </w:rPr>
        <w:t>（10）</w:t>
      </w:r>
      <w:r w:rsidRPr="00F819EA">
        <w:rPr>
          <w:rFonts w:ascii="宋体" w:eastAsia="宋体" w:hAnsi="宋体"/>
          <w:szCs w:val="21"/>
        </w:rPr>
        <w:t>监视系统Surveillance Systems</w:t>
      </w:r>
      <w:r w:rsidRPr="00F819EA">
        <w:rPr>
          <w:rFonts w:ascii="宋体" w:eastAsia="宋体" w:hAnsi="宋体" w:hint="eastAsia"/>
          <w:szCs w:val="21"/>
        </w:rPr>
        <w:t>（11）生物成像系统</w:t>
      </w:r>
      <w:r w:rsidRPr="00F819EA">
        <w:rPr>
          <w:rFonts w:ascii="宋体" w:eastAsia="宋体" w:hAnsi="宋体"/>
          <w:szCs w:val="21"/>
        </w:rPr>
        <w:t>Biometrics Systems</w:t>
      </w:r>
      <w:r w:rsidRPr="00F819EA">
        <w:rPr>
          <w:rFonts w:ascii="宋体" w:eastAsia="宋体" w:hAnsi="宋体" w:hint="eastAsia"/>
          <w:szCs w:val="21"/>
        </w:rPr>
        <w:t>（12）</w:t>
      </w:r>
      <w:r w:rsidRPr="00F819EA">
        <w:rPr>
          <w:rFonts w:ascii="宋体" w:eastAsia="宋体" w:hAnsi="宋体"/>
          <w:szCs w:val="21"/>
        </w:rPr>
        <w:t>引导/跟踪系统Guidance/Tracking Systems</w:t>
      </w:r>
      <w:r w:rsidRPr="00F819EA">
        <w:rPr>
          <w:rFonts w:ascii="宋体" w:eastAsia="宋体" w:hAnsi="宋体" w:hint="eastAsia"/>
          <w:szCs w:val="21"/>
        </w:rPr>
        <w:t>（13）</w:t>
      </w:r>
      <w:r w:rsidRPr="00F819EA">
        <w:rPr>
          <w:rFonts w:ascii="宋体" w:eastAsia="宋体" w:hAnsi="宋体"/>
          <w:szCs w:val="21"/>
        </w:rPr>
        <w:t>检测/非破坏性测试系统 Inspection/Nondestructive Testing Systems</w:t>
      </w:r>
      <w:r w:rsidRPr="00F819EA">
        <w:rPr>
          <w:rFonts w:ascii="宋体" w:eastAsia="宋体" w:hAnsi="宋体" w:hint="eastAsia"/>
          <w:szCs w:val="21"/>
        </w:rPr>
        <w:t>（14）</w:t>
      </w:r>
      <w:r w:rsidRPr="00F819EA">
        <w:rPr>
          <w:rFonts w:ascii="宋体" w:eastAsia="宋体" w:hAnsi="宋体"/>
          <w:szCs w:val="21"/>
        </w:rPr>
        <w:t>执法系统Law-Enforcement Systems</w:t>
      </w:r>
      <w:r w:rsidRPr="00F819EA">
        <w:rPr>
          <w:rFonts w:ascii="宋体" w:eastAsia="宋体" w:hAnsi="宋体" w:hint="eastAsia"/>
          <w:szCs w:val="21"/>
        </w:rPr>
        <w:t>（15）</w:t>
      </w:r>
      <w:r w:rsidRPr="00F819EA">
        <w:rPr>
          <w:rFonts w:ascii="宋体" w:eastAsia="宋体" w:hAnsi="宋体"/>
          <w:szCs w:val="21"/>
        </w:rPr>
        <w:t>度量/测量/计量系统Metrology/Measurement/Gauging Systems</w:t>
      </w:r>
      <w:r w:rsidRPr="00F819EA">
        <w:rPr>
          <w:rFonts w:ascii="宋体" w:eastAsia="宋体" w:hAnsi="宋体" w:hint="eastAsia"/>
          <w:szCs w:val="21"/>
        </w:rPr>
        <w:t>（16）</w:t>
      </w:r>
      <w:r w:rsidRPr="00F819EA">
        <w:rPr>
          <w:rFonts w:ascii="宋体" w:eastAsia="宋体" w:hAnsi="宋体"/>
          <w:szCs w:val="21"/>
        </w:rPr>
        <w:t>运动分析系统Motion-Analysis Systems</w:t>
      </w:r>
      <w:r w:rsidRPr="00F819EA">
        <w:rPr>
          <w:rFonts w:ascii="宋体" w:eastAsia="宋体" w:hAnsi="宋体" w:hint="eastAsia"/>
          <w:szCs w:val="21"/>
        </w:rPr>
        <w:t>（17）</w:t>
      </w:r>
      <w:r w:rsidRPr="00F819EA">
        <w:rPr>
          <w:rFonts w:ascii="宋体" w:eastAsia="宋体" w:hAnsi="宋体"/>
          <w:szCs w:val="21"/>
        </w:rPr>
        <w:t>过程控制系统Process-Control Systems</w:t>
      </w:r>
      <w:r w:rsidRPr="00F819EA">
        <w:rPr>
          <w:rFonts w:ascii="宋体" w:eastAsia="宋体" w:hAnsi="宋体" w:hint="eastAsia"/>
          <w:szCs w:val="21"/>
        </w:rPr>
        <w:t>（18）</w:t>
      </w:r>
      <w:r w:rsidRPr="00F819EA">
        <w:rPr>
          <w:rFonts w:ascii="宋体" w:eastAsia="宋体" w:hAnsi="宋体"/>
          <w:szCs w:val="21"/>
        </w:rPr>
        <w:t>远程传感系统Remote-Sensing Systems</w:t>
      </w:r>
      <w:r w:rsidRPr="00F819EA">
        <w:rPr>
          <w:rFonts w:ascii="宋体" w:eastAsia="宋体" w:hAnsi="宋体" w:hint="eastAsia"/>
          <w:szCs w:val="21"/>
        </w:rPr>
        <w:t>（19）</w:t>
      </w:r>
      <w:r w:rsidRPr="00F819EA">
        <w:rPr>
          <w:rFonts w:ascii="宋体" w:eastAsia="宋体" w:hAnsi="宋体"/>
          <w:szCs w:val="21"/>
        </w:rPr>
        <w:t>Web扫描系统Web-Scanning Systems</w:t>
      </w:r>
      <w:r w:rsidRPr="00F819EA">
        <w:rPr>
          <w:rFonts w:ascii="宋体" w:eastAsia="宋体" w:hAnsi="宋体" w:hint="eastAsia"/>
          <w:szCs w:val="21"/>
        </w:rPr>
        <w:t>（20）其它</w:t>
      </w:r>
      <w:r w:rsidRPr="00F819EA">
        <w:rPr>
          <w:rFonts w:ascii="宋体" w:eastAsia="宋体" w:hAnsi="宋体"/>
          <w:szCs w:val="21"/>
        </w:rPr>
        <w:t>other(</w:t>
      </w:r>
      <w:r w:rsidRPr="00F819EA">
        <w:rPr>
          <w:rFonts w:ascii="宋体" w:eastAsia="宋体" w:hAnsi="宋体" w:hint="eastAsia"/>
          <w:szCs w:val="21"/>
        </w:rPr>
        <w:t>请注明</w:t>
      </w:r>
      <w:r w:rsidRPr="00F819EA">
        <w:rPr>
          <w:rFonts w:ascii="宋体" w:eastAsia="宋体" w:hAnsi="宋体"/>
          <w:szCs w:val="21"/>
        </w:rPr>
        <w:t xml:space="preserve"> </w:t>
      </w:r>
      <w:r w:rsidRPr="00F819EA">
        <w:rPr>
          <w:rFonts w:ascii="宋体" w:eastAsia="宋体" w:hAnsi="宋体" w:hint="eastAsia"/>
          <w:szCs w:val="21"/>
        </w:rPr>
        <w:t>/</w:t>
      </w:r>
      <w:r w:rsidRPr="00F819EA">
        <w:rPr>
          <w:rFonts w:ascii="宋体" w:eastAsia="宋体" w:hAnsi="宋体"/>
          <w:szCs w:val="21"/>
        </w:rPr>
        <w:t>P</w:t>
      </w:r>
      <w:r w:rsidRPr="00F819EA">
        <w:rPr>
          <w:rFonts w:ascii="宋体" w:eastAsia="宋体" w:hAnsi="宋体" w:hint="eastAsia"/>
          <w:szCs w:val="21"/>
        </w:rPr>
        <w:t>lease</w:t>
      </w:r>
      <w:r w:rsidRPr="00F819EA">
        <w:rPr>
          <w:rFonts w:ascii="宋体" w:eastAsia="宋体" w:hAnsi="宋体"/>
          <w:szCs w:val="21"/>
        </w:rPr>
        <w:t xml:space="preserve"> enter)</w:t>
      </w:r>
    </w:p>
    <w:p w14:paraId="4F475E61" w14:textId="2D83318E" w:rsidR="00324902" w:rsidRPr="00F819EA" w:rsidRDefault="00324902" w:rsidP="00324902">
      <w:pPr>
        <w:widowControl/>
        <w:spacing w:line="360" w:lineRule="auto"/>
        <w:ind w:leftChars="-273" w:left="-573"/>
        <w:jc w:val="left"/>
        <w:rPr>
          <w:rFonts w:ascii="宋体" w:eastAsia="宋体" w:hAnsi="宋体"/>
          <w:kern w:val="0"/>
          <w:szCs w:val="21"/>
        </w:rPr>
      </w:pPr>
    </w:p>
    <w:sectPr w:rsidR="00324902" w:rsidRPr="00F819EA" w:rsidSect="00E4312E">
      <w:headerReference w:type="default" r:id="rId12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31F73E" w14:textId="77777777" w:rsidR="00465ACE" w:rsidRDefault="00465ACE" w:rsidP="00E4312E">
      <w:r>
        <w:separator/>
      </w:r>
    </w:p>
  </w:endnote>
  <w:endnote w:type="continuationSeparator" w:id="0">
    <w:p w14:paraId="4A2A97E9" w14:textId="77777777" w:rsidR="00465ACE" w:rsidRDefault="00465ACE" w:rsidP="00E43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20000287" w:usb1="288F0000" w:usb2="00000016" w:usb3="00000000" w:csb0="0016019D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02F070" w14:textId="77777777" w:rsidR="00465ACE" w:rsidRDefault="00465ACE" w:rsidP="00E4312E">
      <w:r>
        <w:separator/>
      </w:r>
    </w:p>
  </w:footnote>
  <w:footnote w:type="continuationSeparator" w:id="0">
    <w:p w14:paraId="7C973DE2" w14:textId="77777777" w:rsidR="00465ACE" w:rsidRDefault="00465ACE" w:rsidP="00E431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F2F78" w14:textId="35D444A0" w:rsidR="00D81C9B" w:rsidRDefault="00AE4592" w:rsidP="00D81C9B">
    <w:pPr>
      <w:pStyle w:val="a4"/>
      <w:pBdr>
        <w:bottom w:val="single" w:sz="6" w:space="8" w:color="auto"/>
      </w:pBdr>
      <w:rPr>
        <w:rFonts w:ascii="微软雅黑" w:eastAsia="微软雅黑" w:hAnsi="微软雅黑"/>
        <w:b/>
        <w:bCs/>
        <w:sz w:val="28"/>
        <w:szCs w:val="28"/>
      </w:rPr>
    </w:pPr>
    <w:r w:rsidRPr="00AE4592">
      <w:rPr>
        <w:rFonts w:ascii="微软雅黑" w:eastAsia="微软雅黑" w:hAnsi="微软雅黑"/>
        <w:b/>
        <w:bCs/>
        <w:noProof/>
        <w:sz w:val="28"/>
        <w:szCs w:val="28"/>
      </w:rPr>
      <w:drawing>
        <wp:anchor distT="0" distB="0" distL="114300" distR="114300" simplePos="0" relativeHeight="251658240" behindDoc="0" locked="0" layoutInCell="1" allowOverlap="1" wp14:anchorId="5A7A1428" wp14:editId="22238DA6">
          <wp:simplePos x="0" y="0"/>
          <wp:positionH relativeFrom="column">
            <wp:posOffset>234950</wp:posOffset>
          </wp:positionH>
          <wp:positionV relativeFrom="paragraph">
            <wp:posOffset>-83185</wp:posOffset>
          </wp:positionV>
          <wp:extent cx="1200150" cy="443422"/>
          <wp:effectExtent l="0" t="0" r="0" b="0"/>
          <wp:wrapNone/>
          <wp:docPr id="98659270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4434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E76A5">
      <w:rPr>
        <w:rFonts w:ascii="微软雅黑" w:eastAsia="微软雅黑" w:hAnsi="微软雅黑" w:hint="eastAsia"/>
        <w:b/>
        <w:bCs/>
        <w:sz w:val="28"/>
        <w:szCs w:val="28"/>
      </w:rPr>
      <w:t>产品</w:t>
    </w:r>
    <w:r w:rsidR="00E40966">
      <w:rPr>
        <w:rFonts w:ascii="微软雅黑" w:eastAsia="微软雅黑" w:hAnsi="微软雅黑" w:hint="eastAsia"/>
        <w:b/>
        <w:bCs/>
        <w:sz w:val="28"/>
        <w:szCs w:val="28"/>
      </w:rPr>
      <w:t>参选申报</w:t>
    </w:r>
    <w:r w:rsidR="007E76A5">
      <w:rPr>
        <w:rFonts w:ascii="微软雅黑" w:eastAsia="微软雅黑" w:hAnsi="微软雅黑" w:hint="eastAsia"/>
        <w:b/>
        <w:bCs/>
        <w:sz w:val="28"/>
        <w:szCs w:val="28"/>
      </w:rPr>
      <w:t>表</w:t>
    </w:r>
  </w:p>
  <w:p w14:paraId="0D26ED39" w14:textId="4F4C1C4C" w:rsidR="00E4312E" w:rsidRPr="00E4312E" w:rsidRDefault="00D81C9B" w:rsidP="00D81C9B">
    <w:pPr>
      <w:pStyle w:val="a4"/>
      <w:pBdr>
        <w:bottom w:val="single" w:sz="6" w:space="8" w:color="auto"/>
      </w:pBdr>
      <w:rPr>
        <w:rFonts w:ascii="微软雅黑" w:eastAsia="微软雅黑" w:hAnsi="微软雅黑"/>
        <w:b/>
        <w:bCs/>
        <w:sz w:val="28"/>
        <w:szCs w:val="28"/>
      </w:rPr>
    </w:pPr>
    <w:r w:rsidRPr="00D81C9B">
      <w:rPr>
        <w:rFonts w:ascii="微软雅黑" w:eastAsia="微软雅黑" w:hAnsi="微软雅黑"/>
        <w:b/>
        <w:bCs/>
      </w:rPr>
      <w:t>VSDC INNOVATORS AWARDS</w:t>
    </w:r>
    <w:r>
      <w:rPr>
        <w:rFonts w:ascii="微软雅黑" w:eastAsia="微软雅黑" w:hAnsi="微软雅黑"/>
        <w:b/>
        <w:bCs/>
      </w:rPr>
      <w:t xml:space="preserve"> </w:t>
    </w:r>
    <w:r w:rsidRPr="00D81C9B">
      <w:rPr>
        <w:rFonts w:ascii="微软雅黑" w:eastAsia="微软雅黑" w:hAnsi="微软雅黑"/>
        <w:b/>
        <w:bCs/>
      </w:rPr>
      <w:t>202</w:t>
    </w:r>
    <w:r w:rsidR="00AE4592">
      <w:rPr>
        <w:rFonts w:ascii="微软雅黑" w:eastAsia="微软雅黑" w:hAnsi="微软雅黑"/>
        <w:b/>
        <w:bCs/>
      </w:rPr>
      <w:t>4</w:t>
    </w:r>
    <w:r w:rsidRPr="00D81C9B">
      <w:rPr>
        <w:rFonts w:ascii="微软雅黑" w:eastAsia="微软雅黑" w:hAnsi="微软雅黑"/>
        <w:b/>
        <w:bCs/>
      </w:rPr>
      <w:t>_REGISTRATION</w:t>
    </w:r>
    <w:r>
      <w:rPr>
        <w:rFonts w:ascii="微软雅黑" w:eastAsia="微软雅黑" w:hAnsi="微软雅黑"/>
        <w:b/>
        <w:bCs/>
      </w:rPr>
      <w:t xml:space="preserve"> </w:t>
    </w:r>
    <w:r w:rsidRPr="00D81C9B">
      <w:rPr>
        <w:rFonts w:ascii="微软雅黑" w:eastAsia="微软雅黑" w:hAnsi="微软雅黑"/>
        <w:b/>
        <w:bCs/>
      </w:rPr>
      <w:t>FORM</w:t>
    </w:r>
    <w:r w:rsidRPr="00D81C9B">
      <w:rPr>
        <w:rFonts w:ascii="微软雅黑" w:eastAsia="微软雅黑" w:hAnsi="微软雅黑"/>
        <w:b/>
        <w:bCs/>
        <w:sz w:val="28"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BB3C47"/>
    <w:multiLevelType w:val="hybridMultilevel"/>
    <w:tmpl w:val="72C68CE4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7228971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12E"/>
    <w:rsid w:val="00001852"/>
    <w:rsid w:val="000A1DDA"/>
    <w:rsid w:val="000D0363"/>
    <w:rsid w:val="00122F85"/>
    <w:rsid w:val="001670B7"/>
    <w:rsid w:val="00195FF0"/>
    <w:rsid w:val="00324902"/>
    <w:rsid w:val="00377E63"/>
    <w:rsid w:val="00424107"/>
    <w:rsid w:val="00452D58"/>
    <w:rsid w:val="00465ACE"/>
    <w:rsid w:val="004B3B0A"/>
    <w:rsid w:val="004E4D49"/>
    <w:rsid w:val="005069A8"/>
    <w:rsid w:val="005A7DC8"/>
    <w:rsid w:val="005C39F7"/>
    <w:rsid w:val="005F438F"/>
    <w:rsid w:val="00635671"/>
    <w:rsid w:val="006B6FAC"/>
    <w:rsid w:val="006E4B26"/>
    <w:rsid w:val="00790575"/>
    <w:rsid w:val="007C3BBC"/>
    <w:rsid w:val="007E76A5"/>
    <w:rsid w:val="0082136D"/>
    <w:rsid w:val="008531A5"/>
    <w:rsid w:val="008962FC"/>
    <w:rsid w:val="008E76E5"/>
    <w:rsid w:val="00923ABF"/>
    <w:rsid w:val="009353A4"/>
    <w:rsid w:val="00955B41"/>
    <w:rsid w:val="00983060"/>
    <w:rsid w:val="009D46A3"/>
    <w:rsid w:val="009E3A67"/>
    <w:rsid w:val="00A25B50"/>
    <w:rsid w:val="00AA4C82"/>
    <w:rsid w:val="00AE4592"/>
    <w:rsid w:val="00B65152"/>
    <w:rsid w:val="00CE3457"/>
    <w:rsid w:val="00D81C9B"/>
    <w:rsid w:val="00DA7472"/>
    <w:rsid w:val="00DB1E0B"/>
    <w:rsid w:val="00DE5240"/>
    <w:rsid w:val="00E40966"/>
    <w:rsid w:val="00E4312E"/>
    <w:rsid w:val="00E5560E"/>
    <w:rsid w:val="00E63FD2"/>
    <w:rsid w:val="00E85362"/>
    <w:rsid w:val="00ED6D16"/>
    <w:rsid w:val="00F819EA"/>
    <w:rsid w:val="00F95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804078"/>
  <w15:chartTrackingRefBased/>
  <w15:docId w15:val="{C467A447-49C8-43C3-B383-9C93DCB80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31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431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E4312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E431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E4312E"/>
    <w:rPr>
      <w:sz w:val="18"/>
      <w:szCs w:val="18"/>
    </w:rPr>
  </w:style>
  <w:style w:type="character" w:styleId="a8">
    <w:name w:val="Hyperlink"/>
    <w:basedOn w:val="a0"/>
    <w:uiPriority w:val="99"/>
    <w:unhideWhenUsed/>
    <w:rsid w:val="006B6FAC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B6FAC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6B6FAC"/>
    <w:rPr>
      <w:color w:val="954F72" w:themeColor="followedHyperlink"/>
      <w:u w:val="single"/>
    </w:rPr>
  </w:style>
  <w:style w:type="paragraph" w:styleId="ab">
    <w:name w:val="List Paragraph"/>
    <w:basedOn w:val="a"/>
    <w:uiPriority w:val="34"/>
    <w:qFormat/>
    <w:rsid w:val="007E76A5"/>
    <w:pPr>
      <w:spacing w:after="160" w:line="259" w:lineRule="auto"/>
      <w:ind w:left="720"/>
      <w:contextualSpacing/>
    </w:pPr>
  </w:style>
  <w:style w:type="paragraph" w:styleId="ac">
    <w:name w:val="Body Text"/>
    <w:basedOn w:val="a"/>
    <w:link w:val="ad"/>
    <w:uiPriority w:val="99"/>
    <w:unhideWhenUsed/>
    <w:qFormat/>
    <w:rsid w:val="00AE4592"/>
    <w:pPr>
      <w:widowControl/>
      <w:spacing w:after="120"/>
      <w:jc w:val="left"/>
    </w:pPr>
    <w:rPr>
      <w:rFonts w:eastAsia="PMingLiU"/>
      <w:kern w:val="0"/>
      <w:sz w:val="24"/>
      <w:szCs w:val="24"/>
      <w:lang w:val="en-GB" w:eastAsia="en-US"/>
    </w:rPr>
  </w:style>
  <w:style w:type="character" w:customStyle="1" w:styleId="ad">
    <w:name w:val="正文文本 字符"/>
    <w:basedOn w:val="a0"/>
    <w:link w:val="ac"/>
    <w:uiPriority w:val="99"/>
    <w:qFormat/>
    <w:rsid w:val="00AE4592"/>
    <w:rPr>
      <w:rFonts w:eastAsia="PMingLiU"/>
      <w:kern w:val="0"/>
      <w:sz w:val="24"/>
      <w:szCs w:val="24"/>
      <w:lang w:val="en-GB" w:eastAsia="en-US"/>
    </w:rPr>
  </w:style>
  <w:style w:type="character" w:styleId="ae">
    <w:name w:val="Strong"/>
    <w:basedOn w:val="a0"/>
    <w:uiPriority w:val="22"/>
    <w:qFormat/>
    <w:rsid w:val="00AE45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652</Words>
  <Characters>3719</Characters>
  <Application>Microsoft Office Word</Application>
  <DocSecurity>0</DocSecurity>
  <Lines>30</Lines>
  <Paragraphs>8</Paragraphs>
  <ScaleCrop>false</ScaleCrop>
  <Company/>
  <LinksUpToDate>false</LinksUpToDate>
  <CharactersWithSpaces>4363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Peng Sophie</dc:creator>
  <cp:keywords/>
  <dc:description/>
  <cp:lastModifiedBy>S P</cp:lastModifiedBy>
  <cp:revision>2</cp:revision>
  <dcterms:created xsi:type="dcterms:W3CDTF">2023-11-23T09:40:00Z</dcterms:created>
  <dcterms:modified xsi:type="dcterms:W3CDTF">2023-11-23T09:40:00Z</dcterms:modified>
</cp:coreProperties>
</file>